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7C89" w:rsidRDefault="00197C89" w:rsidP="008B1386">
      <w:pPr>
        <w:jc w:val="center"/>
        <w:rPr>
          <w:rFonts w:ascii="Times New Roman" w:eastAsia="Times New Roman" w:hAnsi="Times New Roman" w:cs="Times New Roman"/>
          <w:b/>
          <w:sz w:val="28"/>
          <w:szCs w:val="28"/>
          <w:lang w:val="kk-KZ"/>
        </w:rPr>
      </w:pPr>
    </w:p>
    <w:p w:rsidR="00197C89" w:rsidRPr="009A7A24" w:rsidRDefault="00197C89" w:rsidP="008B1386">
      <w:pPr>
        <w:jc w:val="center"/>
        <w:rPr>
          <w:rFonts w:ascii="Times New Roman" w:eastAsia="Times New Roman" w:hAnsi="Times New Roman" w:cs="Times New Roman"/>
          <w:b/>
          <w:sz w:val="28"/>
          <w:szCs w:val="28"/>
          <w:u w:val="single"/>
          <w:lang w:val="kk-KZ"/>
        </w:rPr>
      </w:pPr>
    </w:p>
    <w:p w:rsidR="00197C89" w:rsidRDefault="00197C89" w:rsidP="008B1386">
      <w:pPr>
        <w:jc w:val="center"/>
        <w:rPr>
          <w:rFonts w:ascii="Times New Roman" w:eastAsia="Times New Roman" w:hAnsi="Times New Roman" w:cs="Times New Roman"/>
          <w:b/>
          <w:sz w:val="28"/>
          <w:szCs w:val="28"/>
          <w:lang w:val="kk-KZ"/>
        </w:rPr>
      </w:pPr>
    </w:p>
    <w:p w:rsidR="00197C89" w:rsidRDefault="00197C89" w:rsidP="008B1386">
      <w:pPr>
        <w:jc w:val="center"/>
        <w:rPr>
          <w:rFonts w:ascii="Times New Roman" w:eastAsia="Times New Roman" w:hAnsi="Times New Roman" w:cs="Times New Roman"/>
          <w:b/>
          <w:sz w:val="28"/>
          <w:szCs w:val="28"/>
          <w:lang w:val="kk-KZ"/>
        </w:rPr>
      </w:pPr>
    </w:p>
    <w:p w:rsidR="00197C89" w:rsidRDefault="00197C89" w:rsidP="008B1386">
      <w:pPr>
        <w:jc w:val="center"/>
        <w:rPr>
          <w:rFonts w:ascii="Times New Roman" w:eastAsia="Times New Roman" w:hAnsi="Times New Roman" w:cs="Times New Roman"/>
          <w:b/>
          <w:sz w:val="28"/>
          <w:szCs w:val="28"/>
          <w:lang w:val="kk-KZ"/>
        </w:rPr>
      </w:pPr>
    </w:p>
    <w:p w:rsidR="00197C89" w:rsidRDefault="00197C89" w:rsidP="008B1386">
      <w:pPr>
        <w:jc w:val="center"/>
        <w:rPr>
          <w:rFonts w:ascii="Times New Roman" w:eastAsia="Times New Roman" w:hAnsi="Times New Roman" w:cs="Times New Roman"/>
          <w:b/>
          <w:sz w:val="28"/>
          <w:szCs w:val="28"/>
          <w:lang w:val="kk-KZ"/>
        </w:rPr>
      </w:pPr>
    </w:p>
    <w:p w:rsidR="00197C89" w:rsidRDefault="00197C89" w:rsidP="008B1386">
      <w:pPr>
        <w:jc w:val="center"/>
        <w:rPr>
          <w:rFonts w:ascii="Times New Roman" w:eastAsia="Times New Roman" w:hAnsi="Times New Roman" w:cs="Times New Roman"/>
          <w:b/>
          <w:sz w:val="28"/>
          <w:szCs w:val="28"/>
          <w:lang w:val="kk-KZ"/>
        </w:rPr>
      </w:pPr>
    </w:p>
    <w:p w:rsidR="00197C89" w:rsidRDefault="00197C89" w:rsidP="008B1386">
      <w:pPr>
        <w:jc w:val="center"/>
        <w:rPr>
          <w:rFonts w:ascii="Times New Roman" w:eastAsia="Times New Roman" w:hAnsi="Times New Roman" w:cs="Times New Roman"/>
          <w:b/>
          <w:sz w:val="28"/>
          <w:szCs w:val="28"/>
          <w:lang w:val="kk-KZ"/>
        </w:rPr>
      </w:pPr>
    </w:p>
    <w:p w:rsidR="00197C89" w:rsidRDefault="00197C89" w:rsidP="008B1386">
      <w:pPr>
        <w:jc w:val="center"/>
        <w:rPr>
          <w:rFonts w:ascii="Times New Roman" w:eastAsia="Times New Roman" w:hAnsi="Times New Roman" w:cs="Times New Roman"/>
          <w:b/>
          <w:sz w:val="28"/>
          <w:szCs w:val="28"/>
          <w:lang w:val="kk-KZ"/>
        </w:rPr>
      </w:pPr>
    </w:p>
    <w:p w:rsidR="00197C89" w:rsidRDefault="00197C89" w:rsidP="008B1386">
      <w:pPr>
        <w:jc w:val="center"/>
        <w:rPr>
          <w:rFonts w:ascii="Times New Roman" w:eastAsia="Times New Roman" w:hAnsi="Times New Roman" w:cs="Times New Roman"/>
          <w:b/>
          <w:sz w:val="28"/>
          <w:szCs w:val="28"/>
          <w:lang w:val="kk-KZ"/>
        </w:rPr>
      </w:pPr>
    </w:p>
    <w:p w:rsidR="00197C89" w:rsidRDefault="00197C89" w:rsidP="008B1386">
      <w:pPr>
        <w:jc w:val="center"/>
        <w:rPr>
          <w:rFonts w:ascii="Times New Roman" w:eastAsia="Times New Roman" w:hAnsi="Times New Roman" w:cs="Times New Roman"/>
          <w:b/>
          <w:sz w:val="28"/>
          <w:szCs w:val="28"/>
          <w:lang w:val="kk-KZ"/>
        </w:rPr>
      </w:pPr>
    </w:p>
    <w:p w:rsidR="008B1386" w:rsidRDefault="008B1386" w:rsidP="008B1386">
      <w:pPr>
        <w:jc w:val="center"/>
        <w:rPr>
          <w:rFonts w:ascii="Times New Roman" w:eastAsia="Times New Roman" w:hAnsi="Times New Roman" w:cs="Times New Roman"/>
          <w:b/>
          <w:sz w:val="28"/>
          <w:szCs w:val="28"/>
          <w:lang w:val="kk-KZ"/>
        </w:rPr>
      </w:pPr>
      <w:r w:rsidRPr="00197C89">
        <w:rPr>
          <w:rFonts w:ascii="Times New Roman" w:eastAsia="Times New Roman" w:hAnsi="Times New Roman" w:cs="Times New Roman"/>
          <w:b/>
          <w:sz w:val="28"/>
          <w:szCs w:val="28"/>
          <w:lang w:val="kk-KZ"/>
        </w:rPr>
        <w:t>Мектепке дейінгі тәрбие мен оқытудың үлгілік оқу жоспары және Мектепке дейінгі тәрбие мен оқытудың үлгілік оқу бағдарламасы негізінде 2024 - 2025 оқу жылына арналған ұйымдастырылған іс-әрекеттің перспективалық жоспары</w:t>
      </w:r>
    </w:p>
    <w:p w:rsidR="00197C89" w:rsidRDefault="007B5DF2" w:rsidP="008B1386">
      <w:pPr>
        <w:jc w:val="center"/>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t>3-4 жас</w:t>
      </w:r>
      <w:bookmarkStart w:id="0" w:name="_GoBack"/>
      <w:bookmarkEnd w:id="0"/>
    </w:p>
    <w:p w:rsidR="00197C89" w:rsidRDefault="00197C89" w:rsidP="008B1386">
      <w:pPr>
        <w:jc w:val="center"/>
        <w:rPr>
          <w:rFonts w:ascii="Times New Roman" w:eastAsia="Times New Roman" w:hAnsi="Times New Roman" w:cs="Times New Roman"/>
          <w:b/>
          <w:sz w:val="28"/>
          <w:szCs w:val="28"/>
          <w:lang w:val="kk-KZ"/>
        </w:rPr>
      </w:pPr>
    </w:p>
    <w:p w:rsidR="00197C89" w:rsidRDefault="00197C89" w:rsidP="008B1386">
      <w:pPr>
        <w:jc w:val="center"/>
        <w:rPr>
          <w:rFonts w:ascii="Times New Roman" w:eastAsia="Times New Roman" w:hAnsi="Times New Roman" w:cs="Times New Roman"/>
          <w:b/>
          <w:sz w:val="28"/>
          <w:szCs w:val="28"/>
          <w:lang w:val="kk-KZ"/>
        </w:rPr>
      </w:pPr>
    </w:p>
    <w:p w:rsidR="00197C89" w:rsidRDefault="00197C89" w:rsidP="008B1386">
      <w:pPr>
        <w:jc w:val="center"/>
        <w:rPr>
          <w:rFonts w:ascii="Times New Roman" w:eastAsia="Times New Roman" w:hAnsi="Times New Roman" w:cs="Times New Roman"/>
          <w:b/>
          <w:sz w:val="28"/>
          <w:szCs w:val="28"/>
          <w:lang w:val="kk-KZ"/>
        </w:rPr>
      </w:pPr>
    </w:p>
    <w:p w:rsidR="00197C89" w:rsidRDefault="00197C89" w:rsidP="008B1386">
      <w:pPr>
        <w:jc w:val="center"/>
        <w:rPr>
          <w:rFonts w:ascii="Times New Roman" w:eastAsia="Times New Roman" w:hAnsi="Times New Roman" w:cs="Times New Roman"/>
          <w:b/>
          <w:sz w:val="28"/>
          <w:szCs w:val="28"/>
          <w:lang w:val="kk-KZ"/>
        </w:rPr>
      </w:pPr>
    </w:p>
    <w:p w:rsidR="00197C89" w:rsidRDefault="00197C89" w:rsidP="008B1386">
      <w:pPr>
        <w:jc w:val="center"/>
        <w:rPr>
          <w:rFonts w:ascii="Times New Roman" w:eastAsia="Times New Roman" w:hAnsi="Times New Roman" w:cs="Times New Roman"/>
          <w:b/>
          <w:sz w:val="28"/>
          <w:szCs w:val="28"/>
          <w:lang w:val="kk-KZ"/>
        </w:rPr>
      </w:pPr>
    </w:p>
    <w:p w:rsidR="00197C89" w:rsidRDefault="00197C89" w:rsidP="008B1386">
      <w:pPr>
        <w:jc w:val="center"/>
        <w:rPr>
          <w:rFonts w:ascii="Times New Roman" w:eastAsia="Times New Roman" w:hAnsi="Times New Roman" w:cs="Times New Roman"/>
          <w:b/>
          <w:sz w:val="28"/>
          <w:szCs w:val="28"/>
          <w:lang w:val="kk-KZ"/>
        </w:rPr>
      </w:pPr>
    </w:p>
    <w:p w:rsidR="00197C89" w:rsidRDefault="00197C89" w:rsidP="008B1386">
      <w:pPr>
        <w:jc w:val="center"/>
        <w:rPr>
          <w:rFonts w:ascii="Times New Roman" w:eastAsia="Times New Roman" w:hAnsi="Times New Roman" w:cs="Times New Roman"/>
          <w:b/>
          <w:sz w:val="28"/>
          <w:szCs w:val="28"/>
          <w:lang w:val="kk-KZ"/>
        </w:rPr>
      </w:pPr>
    </w:p>
    <w:p w:rsidR="00197C89" w:rsidRDefault="00197C89" w:rsidP="008B1386">
      <w:pPr>
        <w:jc w:val="center"/>
        <w:rPr>
          <w:rFonts w:ascii="Times New Roman" w:eastAsia="Times New Roman" w:hAnsi="Times New Roman" w:cs="Times New Roman"/>
          <w:b/>
          <w:sz w:val="28"/>
          <w:szCs w:val="28"/>
          <w:lang w:val="kk-KZ"/>
        </w:rPr>
      </w:pPr>
    </w:p>
    <w:p w:rsidR="00197C89" w:rsidRDefault="00197C89" w:rsidP="008B1386">
      <w:pPr>
        <w:jc w:val="center"/>
        <w:rPr>
          <w:rFonts w:ascii="Times New Roman" w:eastAsia="Times New Roman" w:hAnsi="Times New Roman" w:cs="Times New Roman"/>
          <w:b/>
          <w:sz w:val="28"/>
          <w:szCs w:val="28"/>
          <w:lang w:val="kk-KZ"/>
        </w:rPr>
      </w:pPr>
    </w:p>
    <w:p w:rsidR="00197C89" w:rsidRDefault="00197C89" w:rsidP="008B1386">
      <w:pPr>
        <w:jc w:val="center"/>
        <w:rPr>
          <w:rFonts w:ascii="Times New Roman" w:eastAsia="Times New Roman" w:hAnsi="Times New Roman" w:cs="Times New Roman"/>
          <w:b/>
          <w:sz w:val="28"/>
          <w:szCs w:val="28"/>
          <w:lang w:val="kk-KZ"/>
        </w:rPr>
      </w:pPr>
    </w:p>
    <w:p w:rsidR="00197C89" w:rsidRDefault="00197C89" w:rsidP="008B1386">
      <w:pPr>
        <w:jc w:val="center"/>
        <w:rPr>
          <w:rFonts w:ascii="Times New Roman" w:eastAsia="Times New Roman" w:hAnsi="Times New Roman" w:cs="Times New Roman"/>
          <w:b/>
          <w:sz w:val="28"/>
          <w:szCs w:val="28"/>
          <w:lang w:val="kk-KZ"/>
        </w:rPr>
      </w:pPr>
    </w:p>
    <w:p w:rsidR="00197C89" w:rsidRDefault="00197C89" w:rsidP="008B1386">
      <w:pPr>
        <w:jc w:val="center"/>
        <w:rPr>
          <w:rFonts w:ascii="Times New Roman" w:eastAsia="Times New Roman" w:hAnsi="Times New Roman" w:cs="Times New Roman"/>
          <w:b/>
          <w:sz w:val="28"/>
          <w:szCs w:val="28"/>
          <w:lang w:val="kk-KZ"/>
        </w:rPr>
      </w:pPr>
    </w:p>
    <w:p w:rsidR="00197C89" w:rsidRPr="00197C89" w:rsidRDefault="00197C89" w:rsidP="008B1386">
      <w:pPr>
        <w:jc w:val="center"/>
        <w:rPr>
          <w:rFonts w:ascii="Times New Roman" w:eastAsia="Times New Roman" w:hAnsi="Times New Roman" w:cs="Times New Roman"/>
          <w:b/>
          <w:sz w:val="28"/>
          <w:szCs w:val="28"/>
          <w:lang w:val="kk-KZ"/>
        </w:rPr>
      </w:pPr>
    </w:p>
    <w:p w:rsidR="008B1386" w:rsidRPr="00197C89" w:rsidRDefault="008B1386" w:rsidP="008B1386">
      <w:pPr>
        <w:jc w:val="center"/>
        <w:rPr>
          <w:rFonts w:ascii="Times New Roman" w:eastAsia="Times New Roman" w:hAnsi="Times New Roman" w:cs="Times New Roman"/>
          <w:b/>
          <w:sz w:val="28"/>
          <w:szCs w:val="28"/>
          <w:lang w:val="kk-KZ"/>
        </w:rPr>
      </w:pPr>
      <w:r w:rsidRPr="00197C89">
        <w:rPr>
          <w:rFonts w:ascii="Times New Roman" w:eastAsia="Times New Roman" w:hAnsi="Times New Roman" w:cs="Times New Roman"/>
          <w:b/>
          <w:sz w:val="28"/>
          <w:szCs w:val="28"/>
          <w:lang w:val="kk-KZ"/>
        </w:rPr>
        <w:t xml:space="preserve"> </w:t>
      </w:r>
    </w:p>
    <w:p w:rsidR="008B1386" w:rsidRPr="007B5DF2" w:rsidRDefault="008B1386" w:rsidP="008B1386">
      <w:pPr>
        <w:spacing w:line="273" w:lineRule="auto"/>
        <w:rPr>
          <w:rFonts w:ascii="Times New Roman" w:eastAsia="Times New Roman" w:hAnsi="Times New Roman" w:cs="Times New Roman"/>
          <w:sz w:val="28"/>
          <w:szCs w:val="28"/>
          <w:highlight w:val="white"/>
          <w:lang w:val="kk-KZ"/>
        </w:rPr>
      </w:pPr>
      <w:r w:rsidRPr="007B5DF2">
        <w:rPr>
          <w:rFonts w:ascii="Times New Roman" w:eastAsia="Times New Roman" w:hAnsi="Times New Roman" w:cs="Times New Roman"/>
          <w:sz w:val="28"/>
          <w:szCs w:val="28"/>
          <w:highlight w:val="white"/>
          <w:lang w:val="kk-KZ"/>
        </w:rPr>
        <w:lastRenderedPageBreak/>
        <w:t xml:space="preserve">Балалардың жасы: </w:t>
      </w:r>
      <w:r w:rsidR="007B5DF2">
        <w:rPr>
          <w:rFonts w:ascii="Times New Roman" w:eastAsia="Times New Roman" w:hAnsi="Times New Roman" w:cs="Times New Roman"/>
          <w:sz w:val="28"/>
          <w:szCs w:val="28"/>
          <w:highlight w:val="white"/>
          <w:lang w:val="kk-KZ"/>
        </w:rPr>
        <w:t>3-</w:t>
      </w:r>
      <w:r w:rsidR="007B5DF2">
        <w:rPr>
          <w:rFonts w:ascii="Times New Roman" w:eastAsia="Times New Roman" w:hAnsi="Times New Roman" w:cs="Times New Roman"/>
          <w:sz w:val="28"/>
          <w:szCs w:val="28"/>
          <w:highlight w:val="white"/>
          <w:u w:val="single"/>
          <w:lang w:val="kk-KZ"/>
        </w:rPr>
        <w:t>4 жас</w:t>
      </w:r>
      <w:r w:rsidRPr="007B5DF2">
        <w:rPr>
          <w:rFonts w:ascii="Times New Roman" w:eastAsia="Times New Roman" w:hAnsi="Times New Roman" w:cs="Times New Roman"/>
          <w:sz w:val="28"/>
          <w:szCs w:val="28"/>
          <w:highlight w:val="white"/>
          <w:lang w:val="kk-KZ"/>
        </w:rPr>
        <w:t>.</w:t>
      </w:r>
    </w:p>
    <w:p w:rsidR="008B1386" w:rsidRPr="007B5DF2" w:rsidRDefault="008B1386" w:rsidP="008B1386">
      <w:pPr>
        <w:rPr>
          <w:rFonts w:ascii="Times New Roman" w:eastAsia="Times New Roman" w:hAnsi="Times New Roman" w:cs="Times New Roman"/>
          <w:sz w:val="28"/>
          <w:szCs w:val="28"/>
          <w:highlight w:val="white"/>
          <w:lang w:val="kk-KZ"/>
        </w:rPr>
      </w:pPr>
      <w:r w:rsidRPr="007B5DF2">
        <w:rPr>
          <w:rFonts w:ascii="Times New Roman" w:eastAsia="Times New Roman" w:hAnsi="Times New Roman" w:cs="Times New Roman"/>
          <w:sz w:val="28"/>
          <w:szCs w:val="28"/>
          <w:highlight w:val="white"/>
          <w:lang w:val="kk-KZ"/>
        </w:rPr>
        <w:t xml:space="preserve">Жоспардың құрылу кезеңі: </w:t>
      </w:r>
      <w:r w:rsidRPr="007B5DF2">
        <w:rPr>
          <w:rFonts w:ascii="Times New Roman" w:eastAsia="Times New Roman" w:hAnsi="Times New Roman" w:cs="Times New Roman"/>
          <w:sz w:val="28"/>
          <w:szCs w:val="28"/>
          <w:highlight w:val="white"/>
          <w:u w:val="single"/>
          <w:lang w:val="kk-KZ"/>
        </w:rPr>
        <w:t>қыркүйек айы, 2024-2025 оқу жылы</w:t>
      </w:r>
      <w:r w:rsidRPr="007B5DF2">
        <w:rPr>
          <w:rFonts w:ascii="Times New Roman" w:eastAsia="Times New Roman" w:hAnsi="Times New Roman" w:cs="Times New Roman"/>
          <w:sz w:val="28"/>
          <w:szCs w:val="28"/>
          <w:highlight w:val="white"/>
          <w:lang w:val="kk-KZ"/>
        </w:rPr>
        <w:t>.</w:t>
      </w:r>
    </w:p>
    <w:tbl>
      <w:tblPr>
        <w:tblW w:w="15593" w:type="dxa"/>
        <w:tblInd w:w="-60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843"/>
        <w:gridCol w:w="2835"/>
        <w:gridCol w:w="10915"/>
      </w:tblGrid>
      <w:tr w:rsidR="008B1386" w:rsidTr="0096442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B1386" w:rsidRDefault="008B1386" w:rsidP="008B1386">
            <w:pPr>
              <w:widowControl w:val="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Айы</w:t>
            </w:r>
          </w:p>
        </w:tc>
        <w:tc>
          <w:tcPr>
            <w:tcW w:w="283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8B1386" w:rsidRDefault="008B1386" w:rsidP="008B1386">
            <w:pPr>
              <w:widowControl w:val="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Ұйымдастырылған іс-әрекет</w:t>
            </w:r>
          </w:p>
        </w:tc>
        <w:tc>
          <w:tcPr>
            <w:tcW w:w="1091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8B1386" w:rsidRDefault="008B1386" w:rsidP="008B1386">
            <w:pPr>
              <w:widowControl w:val="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Ұйымдастырылған іс-әрекеттің мақсаты</w:t>
            </w:r>
          </w:p>
        </w:tc>
      </w:tr>
      <w:tr w:rsidR="008B1386" w:rsidTr="0096442C">
        <w:tc>
          <w:tcPr>
            <w:tcW w:w="1843" w:type="dxa"/>
            <w:shd w:val="clear" w:color="auto" w:fill="auto"/>
            <w:tcMar>
              <w:top w:w="100" w:type="dxa"/>
              <w:left w:w="100" w:type="dxa"/>
              <w:bottom w:w="100" w:type="dxa"/>
              <w:right w:w="100" w:type="dxa"/>
            </w:tcMar>
          </w:tcPr>
          <w:p w:rsidR="008B1386" w:rsidRDefault="008B1386" w:rsidP="008B1386">
            <w:pPr>
              <w:widowControl w:val="0"/>
              <w:pBdr>
                <w:top w:val="nil"/>
                <w:left w:val="nil"/>
                <w:bottom w:val="nil"/>
                <w:right w:val="nil"/>
                <w:between w:val="nil"/>
              </w:pBdr>
              <w:spacing w:line="240" w:lineRule="auto"/>
            </w:pPr>
            <w:r>
              <w:rPr>
                <w:rFonts w:ascii="Times New Roman" w:eastAsia="Times New Roman" w:hAnsi="Times New Roman" w:cs="Times New Roman"/>
                <w:sz w:val="28"/>
                <w:szCs w:val="28"/>
              </w:rPr>
              <w:t>Қыркүйек</w:t>
            </w:r>
            <w:r>
              <w:br/>
            </w:r>
            <w:r>
              <w:rPr>
                <w:rFonts w:ascii="Times New Roman" w:eastAsia="Times New Roman" w:hAnsi="Times New Roman" w:cs="Times New Roman"/>
                <w:b/>
                <w:sz w:val="24"/>
                <w:szCs w:val="24"/>
              </w:rPr>
              <w:t>еңбекқорлық және кәсіби біліктілік айы</w:t>
            </w:r>
          </w:p>
        </w:tc>
        <w:tc>
          <w:tcPr>
            <w:tcW w:w="2835" w:type="dxa"/>
            <w:tcBorders>
              <w:top w:val="single" w:sz="7" w:space="0" w:color="000000"/>
              <w:left w:val="single" w:sz="7" w:space="0" w:color="000000"/>
              <w:bottom w:val="single" w:sz="7" w:space="0" w:color="000000"/>
              <w:right w:val="single" w:sz="7" w:space="0" w:color="000000"/>
            </w:tcBorders>
            <w:tcMar>
              <w:top w:w="40" w:type="dxa"/>
              <w:left w:w="40" w:type="dxa"/>
              <w:bottom w:w="40" w:type="dxa"/>
              <w:right w:w="40" w:type="dxa"/>
            </w:tcMar>
          </w:tcPr>
          <w:p w:rsidR="008B1386" w:rsidRDefault="008B1386" w:rsidP="008B1386">
            <w:pPr>
              <w:widowControl w:val="0"/>
              <w:rPr>
                <w:sz w:val="20"/>
                <w:szCs w:val="20"/>
              </w:rPr>
            </w:pPr>
            <w:r>
              <w:rPr>
                <w:rFonts w:ascii="Times New Roman" w:eastAsia="Times New Roman" w:hAnsi="Times New Roman" w:cs="Times New Roman"/>
                <w:sz w:val="28"/>
                <w:szCs w:val="28"/>
              </w:rPr>
              <w:t>Дене шынықтыру</w:t>
            </w:r>
          </w:p>
        </w:tc>
        <w:tc>
          <w:tcPr>
            <w:tcW w:w="10915" w:type="dxa"/>
            <w:tcBorders>
              <w:top w:val="single" w:sz="7" w:space="0" w:color="000000"/>
              <w:left w:val="single" w:sz="7" w:space="0" w:color="CCCCCC"/>
              <w:bottom w:val="single" w:sz="7" w:space="0" w:color="000000"/>
              <w:right w:val="single" w:sz="7" w:space="0" w:color="000000"/>
            </w:tcBorders>
            <w:tcMar>
              <w:top w:w="40" w:type="dxa"/>
              <w:left w:w="40" w:type="dxa"/>
              <w:bottom w:w="40" w:type="dxa"/>
              <w:right w:w="40" w:type="dxa"/>
            </w:tcMar>
          </w:tcPr>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балалардың денесін үйлесімді дамыту, спорттық, қимылды ойындарға, спортпен айналысуға қызығушылықты арттыру;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дене сапаларын: күш, жылдамдық, төзімділік, ептілік, икемділікті қалыптастыру;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негізгі қимыл түрлерін: жүру мен жүгіруді, секіру мен лақтыруды, қағып алуды, еңбектеу мен өрмелеуді, жеке мәдени-гигиеналық дағдылары жетілдіру;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дене шынықтыру жаттығуларын орындауға қызығушылықты ояту, салауатты өмір салтын ұстануға тәрбиелеу;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әртүрлі ұлттық қимылды ойындарға, жарыс сипатындағы ойындарға қызығушылыққа баулу;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ойын барысында, спорт жабдықтарын қолдануда қауіпсіздікті сақтау.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Жүру: өкшемен, аяқтың сыртқы қырымен, адымдап, жан-жаққа қосалқы қадаммен (оңға және солға), сапта бір-бірден жүру, жүруді жүгірумен, секірумен алмастырып, бағытты және қарқынды өзгертіп жүру, қол мен аяқ қимылдарын үйлестіру.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Жалпы дамытушы жаттығулар.</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Қол және иық белдеуіне арналған жаттығулар.</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Қолды алға, екі жаққа, жоғары көтеру (бір уақытта, кезекпен), төмен түсіру, қолдарын арқасына апару: қолдарды төмен түсіру; белге қою, кеуде тұсына қою; қолдарын алға-артқа сермеу; қолды иыққа қойып, шынтақтарын бүгіп, қолдарын айналдыру. Қолды алға созып, саусақтарды жұму және ашу, қолдың білектерін айналдыру. Қолды кеуденің алдына қою, желкеге қою, иықтарды түзеп, екі жаққа бұрылу. Жаттығуларды заттармен және заттарсыз орындау.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Спорттық жаттығулар.</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Велосипед тебу: екі немесе үш дөңгелекті велосипед тебу; оңға, солға бұрылу.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Жүзу: суға түсу, суда ойнау; суда отырып, аяқтарын жоғары және төмен көтеріп </w:t>
            </w:r>
            <w:r>
              <w:rPr>
                <w:rFonts w:ascii="Times New Roman" w:eastAsia="Times New Roman" w:hAnsi="Times New Roman" w:cs="Times New Roman"/>
                <w:sz w:val="28"/>
                <w:szCs w:val="28"/>
              </w:rPr>
              <w:lastRenderedPageBreak/>
              <w:t>қимылдар орындау; иекке дейін суда отыру, судан шығу; бетін суға малу; еркін әдіспен жүзуге талпыну.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Қимылды ойындар.</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Қимылды ойындарға қызығушылықты дамыту. Таныс ойындарды ұйымдастыруда бастамашылдық, дербестік танытуға баулу. Ойындарда физикалық қасиеттерді (жылдамдық, күш, шыдамдылық, икемділік, ептілік) дамыту. Қимылды ойындарда жетекші рөлді орындауға үйрету, ойын ережелерін саналы түрде сақтауға баулу. Доптармен, секіргіштермен, құрсаулармен ойындарда балалардың белсенділігін дамыту.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Дербес қимыл белсенділігі.</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Балалардың доптармен, қозғалатын ойыншықтармен, құрсаулармен ойындарын қолдау, дене шынықтыру құралдарын, спорттық және қимылды ойындарға арналған атрибуттарды пайдалануға ынталандыру. Балаларды педагогпен бірге жаттығуларды орындауға, қимылды ойындарға қатысуға тарту. Балалардың жас және жеке ерекшеліктерін ескере отырып, ағзаға түсетін салмақты реттеу. Ауа-райының жағдайларын ескеріп, таза ауада балалардың қимылдарды орындауы үшін жағдайлар жасау.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Салауатты өмір салтын қалыптастыру.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Балаларға адамның дене және сезім мүшелері, олардың ағзадағы рөлі және оларды қалай қорғауға, күтуге болатыны туралы түсінік беру.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Мәдени-гигеналық дағдыларды жетілдіру.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Балаларды ұқыптылыққа, тазалыққа, өзінің сыртқы келбетін қадағалауды әдетке айналдыруға баулу. Тамақтанар алдында, дәретханаға барғаннан кейін, ластанған кезде қолды өз бетінше сабынмен жууға, тісін тазалауға үйрету. Тарақты, қол орамалды пайдалана білуді бекіту.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Өзіне-өзі қызмет көрсету дағдылары.</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Өзіне-өзі қызмет көрсету дағдыларын: өз бетінше киіну мен шешінуді, тісін тазалауды жетілдіру. Киімдерді жинау, ілу, ересектің көмегімен оларды</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тазалау, құрғату. Бейнелеу әрекетінен соң құтыларды, қылқаламдарды жуу, үстелді сүрту.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Сауықтыру-шынықтыру шаралары.</w:t>
            </w:r>
          </w:p>
          <w:p w:rsidR="008B1386" w:rsidRDefault="008B1386" w:rsidP="008B1386">
            <w:pPr>
              <w:widowControl w:val="0"/>
              <w:rPr>
                <w:sz w:val="20"/>
                <w:szCs w:val="20"/>
              </w:rPr>
            </w:pPr>
            <w:r>
              <w:rPr>
                <w:rFonts w:ascii="Times New Roman" w:eastAsia="Times New Roman" w:hAnsi="Times New Roman" w:cs="Times New Roman"/>
                <w:sz w:val="28"/>
                <w:szCs w:val="28"/>
              </w:rPr>
              <w:t>Шынықтырудың барлық түрлерін, жалпы және жергілікті су шараларын жүргізу: дымқыл шүберекпен сүртіну, аяқтарды, денені шаю, әрбір тамақтанғаннан кейін ауызды шаю. Жалпақ табандылықтың алдын-алу үшін түрлі жолдармен, жылы күндері шөптің, құмның үстімен жалаң аяқ жүру. Қимылдауға ыңғайлы, жеңіл киіммен желдетілген бөлмеде дене жаттығуларын орындау. Тыныс алу жолдарын шынықтыру.</w:t>
            </w:r>
          </w:p>
        </w:tc>
      </w:tr>
      <w:tr w:rsidR="008B1386" w:rsidTr="0096442C">
        <w:tc>
          <w:tcPr>
            <w:tcW w:w="1843" w:type="dxa"/>
            <w:shd w:val="clear" w:color="auto" w:fill="auto"/>
            <w:tcMar>
              <w:top w:w="100" w:type="dxa"/>
              <w:left w:w="100" w:type="dxa"/>
              <w:bottom w:w="100" w:type="dxa"/>
              <w:right w:w="100" w:type="dxa"/>
            </w:tcMar>
          </w:tcPr>
          <w:p w:rsidR="008B1386" w:rsidRDefault="008B1386" w:rsidP="008B1386">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p>
        </w:tc>
        <w:tc>
          <w:tcPr>
            <w:tcW w:w="2835" w:type="dxa"/>
            <w:tcBorders>
              <w:top w:val="single" w:sz="7" w:space="0" w:color="CCCCCC"/>
              <w:left w:val="single" w:sz="7" w:space="0" w:color="000000"/>
              <w:bottom w:val="single" w:sz="7" w:space="0" w:color="000000"/>
              <w:right w:val="single" w:sz="7" w:space="0" w:color="000000"/>
            </w:tcBorders>
            <w:tcMar>
              <w:top w:w="40" w:type="dxa"/>
              <w:left w:w="40" w:type="dxa"/>
              <w:bottom w:w="40" w:type="dxa"/>
              <w:right w:w="40" w:type="dxa"/>
            </w:tcMar>
          </w:tcPr>
          <w:p w:rsidR="008B1386" w:rsidRDefault="008B1386" w:rsidP="008B1386">
            <w:pPr>
              <w:widowControl w:val="0"/>
              <w:rPr>
                <w:sz w:val="20"/>
                <w:szCs w:val="20"/>
              </w:rPr>
            </w:pPr>
            <w:r>
              <w:rPr>
                <w:rFonts w:ascii="Times New Roman" w:eastAsia="Times New Roman" w:hAnsi="Times New Roman" w:cs="Times New Roman"/>
                <w:sz w:val="28"/>
                <w:szCs w:val="28"/>
              </w:rPr>
              <w:t>Сөйлеуді дамыту</w:t>
            </w:r>
          </w:p>
        </w:tc>
        <w:tc>
          <w:tcPr>
            <w:tcW w:w="10915" w:type="dxa"/>
            <w:tcBorders>
              <w:top w:val="single" w:sz="7" w:space="0" w:color="CCCCCC"/>
              <w:left w:val="single" w:sz="7" w:space="0" w:color="CCCCCC"/>
              <w:bottom w:val="single" w:sz="7" w:space="0" w:color="000000"/>
              <w:right w:val="single" w:sz="7" w:space="0" w:color="000000"/>
            </w:tcBorders>
            <w:tcMar>
              <w:top w:w="40" w:type="dxa"/>
              <w:left w:w="40" w:type="dxa"/>
              <w:bottom w:w="40" w:type="dxa"/>
              <w:right w:w="40" w:type="dxa"/>
            </w:tcMar>
          </w:tcPr>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ересектермен және балалармен еркін қарым-қатынас жасау дағдыларын</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қалыптастыру;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балаларды өздігінен сипаттау және баяндау әңгімелерін құруға баулу;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баланың айналасындағы өзін қоршаған ортадан тыс заттар мен құбылыстар туралы ақпараттарды алуында оның қажеттіліктерін қанағаттандыру, оларды</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құрдастарымен талқылау;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балаларға жастарына сәйкес тыңдауға, сахналауға, тәрбиелік мәні бар әдеби шығармаларды ұсыну.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Сөйлеудің дыбыстық мәдениеті.</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Дауысты, дауыссыз дыбыстарды дұрыс айту дағдыларын бекіту, ызың және үнді (р, л) дыбыстарды анық айтуға жаттықтыру. Артикуляциялық аппаратты жетілдіру.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Сөздік қор.</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Айналасындағы заттармен сөздік қорды кеңейту: тұрмыстық заттар және қоршаған орта заттарының қолданылу маңыздылығын түсіну, заттардың атауларын, олардың бөліктері мен бөлшектерін, олар жасалған материалдарды, материалдардың белгілі және белгісіз қасиеттерін сөйлеуде қолдану.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Тілдің грамматикалық құрылымы.</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Сөйлемдегі сөздерді байланыстыруға, көмекші сөздерді дұрыс қолдануға үйрету, зат есімдерді жекеше және көпше түрде, сан есімдерді ретімен атауға, оларды зат есімдермен септіктерде, жекеше және көпше түрде, зат есімдерді сын есімдермен байланыстыруға, етістіктерді бұйрық райымен қолдана білуге үйрету (отыр, жүр, жүгір).</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Байланыстырып сөйлеу.</w:t>
            </w:r>
          </w:p>
          <w:p w:rsidR="008B1386" w:rsidRDefault="008B1386" w:rsidP="008B1386">
            <w:pPr>
              <w:widowControl w:val="0"/>
              <w:rPr>
                <w:sz w:val="20"/>
                <w:szCs w:val="20"/>
              </w:rPr>
            </w:pPr>
            <w:r>
              <w:rPr>
                <w:rFonts w:ascii="Times New Roman" w:eastAsia="Times New Roman" w:hAnsi="Times New Roman" w:cs="Times New Roman"/>
                <w:sz w:val="28"/>
                <w:szCs w:val="28"/>
              </w:rPr>
              <w:lastRenderedPageBreak/>
              <w:t>Диалогтік сөйлеуді жетілдіру: әңгімеге қатысуға баулу, диалогке қатысушы үшін түсінікті сұрақтар қоюға және қойылған сұрақтарға дұрыс, толық жауап беруге баулу.</w:t>
            </w:r>
          </w:p>
        </w:tc>
      </w:tr>
      <w:tr w:rsidR="008B1386" w:rsidTr="0096442C">
        <w:tc>
          <w:tcPr>
            <w:tcW w:w="1843" w:type="dxa"/>
            <w:shd w:val="clear" w:color="auto" w:fill="auto"/>
            <w:tcMar>
              <w:top w:w="100" w:type="dxa"/>
              <w:left w:w="100" w:type="dxa"/>
              <w:bottom w:w="100" w:type="dxa"/>
              <w:right w:w="100" w:type="dxa"/>
            </w:tcMar>
          </w:tcPr>
          <w:p w:rsidR="008B1386" w:rsidRDefault="008B1386" w:rsidP="008B1386">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p>
        </w:tc>
        <w:tc>
          <w:tcPr>
            <w:tcW w:w="2835" w:type="dxa"/>
            <w:tcBorders>
              <w:top w:val="single" w:sz="7" w:space="0" w:color="CCCCCC"/>
              <w:left w:val="single" w:sz="7" w:space="0" w:color="000000"/>
              <w:bottom w:val="single" w:sz="7" w:space="0" w:color="000000"/>
              <w:right w:val="single" w:sz="7" w:space="0" w:color="000000"/>
            </w:tcBorders>
            <w:tcMar>
              <w:top w:w="40" w:type="dxa"/>
              <w:left w:w="40" w:type="dxa"/>
              <w:bottom w:w="40" w:type="dxa"/>
              <w:right w:w="40" w:type="dxa"/>
            </w:tcMar>
          </w:tcPr>
          <w:p w:rsidR="008B1386" w:rsidRDefault="008B1386" w:rsidP="008B1386">
            <w:pPr>
              <w:widowControl w:val="0"/>
              <w:rPr>
                <w:sz w:val="20"/>
                <w:szCs w:val="20"/>
              </w:rPr>
            </w:pPr>
            <w:r>
              <w:rPr>
                <w:rFonts w:ascii="Times New Roman" w:eastAsia="Times New Roman" w:hAnsi="Times New Roman" w:cs="Times New Roman"/>
                <w:sz w:val="28"/>
                <w:szCs w:val="28"/>
              </w:rPr>
              <w:t>Көркем әдебиет</w:t>
            </w:r>
          </w:p>
        </w:tc>
        <w:tc>
          <w:tcPr>
            <w:tcW w:w="10915" w:type="dxa"/>
            <w:tcBorders>
              <w:top w:val="single" w:sz="7" w:space="0" w:color="CCCCCC"/>
              <w:left w:val="single" w:sz="7" w:space="0" w:color="CCCCCC"/>
              <w:bottom w:val="single" w:sz="7" w:space="0" w:color="000000"/>
              <w:right w:val="single" w:sz="7" w:space="0" w:color="000000"/>
            </w:tcBorders>
            <w:tcMar>
              <w:top w:w="40" w:type="dxa"/>
              <w:left w:w="40" w:type="dxa"/>
              <w:bottom w:w="40" w:type="dxa"/>
              <w:right w:w="40" w:type="dxa"/>
            </w:tcMar>
          </w:tcPr>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Қазақстан халқының мәдениетімен, салт-дәстүрлерімен таныстыру арқылы түрлі балалар әрекетінде балалардың ауызша сөйлеуін дамыту;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баланың айналасындағы өзін қоршаған ортадан тыс заттар мен құбылыстар туралы ақпараттарды алуында оның қажеттіліктерін қанағаттандыру, оларды құрдастарымен талқылау;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балаларға жастарына сәйкес тыңдауға, сахналауға, тәрбиелік мәні бар әдеби шығармаларды ұсыну;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 әдебиетіне, театр әлеміне қызығушылықты дамыту.</w:t>
            </w:r>
          </w:p>
          <w:p w:rsidR="008B1386" w:rsidRDefault="008B1386" w:rsidP="008B1386">
            <w:pPr>
              <w:widowControl w:val="0"/>
              <w:rPr>
                <w:sz w:val="20"/>
                <w:szCs w:val="20"/>
              </w:rPr>
            </w:pPr>
            <w:r>
              <w:rPr>
                <w:rFonts w:ascii="Times New Roman" w:eastAsia="Times New Roman" w:hAnsi="Times New Roman" w:cs="Times New Roman"/>
                <w:sz w:val="28"/>
                <w:szCs w:val="28"/>
              </w:rPr>
              <w:t>Балалардың түрлі әрекеттерінде ертегілерді, әңгімелерді, өлеңдерді тыңдауға, көркем сөзге, кітапқа қызығушылыққа баулу.</w:t>
            </w:r>
          </w:p>
        </w:tc>
      </w:tr>
      <w:tr w:rsidR="008B1386" w:rsidTr="0096442C">
        <w:tc>
          <w:tcPr>
            <w:tcW w:w="1843" w:type="dxa"/>
            <w:shd w:val="clear" w:color="auto" w:fill="auto"/>
            <w:tcMar>
              <w:top w:w="100" w:type="dxa"/>
              <w:left w:w="100" w:type="dxa"/>
              <w:bottom w:w="100" w:type="dxa"/>
              <w:right w:w="100" w:type="dxa"/>
            </w:tcMar>
          </w:tcPr>
          <w:p w:rsidR="008B1386" w:rsidRDefault="008B1386" w:rsidP="008B1386">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p>
        </w:tc>
        <w:tc>
          <w:tcPr>
            <w:tcW w:w="2835" w:type="dxa"/>
            <w:tcBorders>
              <w:top w:val="single" w:sz="7" w:space="0" w:color="CCCCCC"/>
              <w:left w:val="single" w:sz="7" w:space="0" w:color="000000"/>
              <w:bottom w:val="single" w:sz="7" w:space="0" w:color="000000"/>
              <w:right w:val="single" w:sz="7" w:space="0" w:color="000000"/>
            </w:tcBorders>
            <w:tcMar>
              <w:top w:w="40" w:type="dxa"/>
              <w:left w:w="40" w:type="dxa"/>
              <w:bottom w:w="40" w:type="dxa"/>
              <w:right w:w="40" w:type="dxa"/>
            </w:tcMar>
          </w:tcPr>
          <w:p w:rsidR="008B1386" w:rsidRDefault="008B1386" w:rsidP="008B1386">
            <w:pPr>
              <w:widowControl w:val="0"/>
              <w:rPr>
                <w:sz w:val="20"/>
                <w:szCs w:val="20"/>
              </w:rPr>
            </w:pPr>
            <w:r>
              <w:rPr>
                <w:rFonts w:ascii="Times New Roman" w:eastAsia="Times New Roman" w:hAnsi="Times New Roman" w:cs="Times New Roman"/>
                <w:sz w:val="28"/>
                <w:szCs w:val="28"/>
              </w:rPr>
              <w:t>Қазақ тілі</w:t>
            </w:r>
          </w:p>
        </w:tc>
        <w:tc>
          <w:tcPr>
            <w:tcW w:w="10915" w:type="dxa"/>
            <w:tcBorders>
              <w:top w:val="single" w:sz="7" w:space="0" w:color="CCCCCC"/>
              <w:left w:val="single" w:sz="7" w:space="0" w:color="CCCCCC"/>
              <w:bottom w:val="single" w:sz="7" w:space="0" w:color="000000"/>
              <w:right w:val="single" w:sz="7" w:space="0" w:color="000000"/>
            </w:tcBorders>
            <w:tcMar>
              <w:top w:w="40" w:type="dxa"/>
              <w:left w:w="40" w:type="dxa"/>
              <w:bottom w:w="40" w:type="dxa"/>
              <w:right w:w="40" w:type="dxa"/>
            </w:tcMar>
          </w:tcPr>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ересектермен және балалармен еркін қарым-қатынас жасау дағдыларын</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қалыптастыру;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Қазақстан халқының мәдениетімен, салт-дәстүрлерімен таныстыру арқылы түрлі балалар әрекетінде балалардың ауызша сөйлеуін дамыту;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баланың айналасындағы өзін қоршаған ортадан тыс заттар мен құбылыстар туралы ақпараттарды алуында оның қажеттіліктерін қанағаттандыру, оларды</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құрдастарымен талқылау;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 әдебиетіне, театр әлеміне қызығушылықты дамыту.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Тілдік дамытушы орта.</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Айналасындағы өзін қоршаған ортадан тыс заттар мен құбылыстар, оқиғалар туралы ақпараттарды алуға және оларды талқылауға мүмкіндік беру.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Сөйлеудің дыбыстық мәдениеті.</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Артикуляциялық және дауыс аппаратын, сөйлеуде тыныс алуды, фонематикалық естуді, анық және қалыпты қарқынмен сөйлей білуді дамыту.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Сөздік қор.</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Қоршаған ортадағы заттар мен өсімдіктердің, жануарлардың, құстардың, табиғат құбылыстарының, тұрмыстық заттардың атауларын білдіретін сөздерді түсіну және атау дағдыларын қалыптастыру.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Тілдің грамматикалық құрылымы.</w:t>
            </w:r>
          </w:p>
          <w:p w:rsidR="008B1386" w:rsidRDefault="008B1386" w:rsidP="008B1386">
            <w:pPr>
              <w:widowControl w:val="0"/>
              <w:rPr>
                <w:sz w:val="20"/>
                <w:szCs w:val="20"/>
              </w:rPr>
            </w:pPr>
            <w:r>
              <w:rPr>
                <w:rFonts w:ascii="Times New Roman" w:eastAsia="Times New Roman" w:hAnsi="Times New Roman" w:cs="Times New Roman"/>
                <w:sz w:val="28"/>
                <w:szCs w:val="28"/>
              </w:rPr>
              <w:t>Сөздерді жіктеп, тәуелдеп, септеп қолдана білуге үйрету. Етістіктің болымсыз түрін немесе есім сөздермен қолданылатын «емес» шылауын қолдана білуге үйрету, үлгі бойынша жай, жайылма сөйлемдер құра білуге үйрету. Өз ойын жай және жайылма сөйлемдермен жеткізуге мүмкіндік беру.</w:t>
            </w:r>
          </w:p>
        </w:tc>
      </w:tr>
      <w:tr w:rsidR="008B1386" w:rsidTr="0096442C">
        <w:tc>
          <w:tcPr>
            <w:tcW w:w="1843" w:type="dxa"/>
            <w:shd w:val="clear" w:color="auto" w:fill="auto"/>
            <w:tcMar>
              <w:top w:w="100" w:type="dxa"/>
              <w:left w:w="100" w:type="dxa"/>
              <w:bottom w:w="100" w:type="dxa"/>
              <w:right w:w="100" w:type="dxa"/>
            </w:tcMar>
          </w:tcPr>
          <w:p w:rsidR="008B1386" w:rsidRDefault="008B1386" w:rsidP="008B1386">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p>
        </w:tc>
        <w:tc>
          <w:tcPr>
            <w:tcW w:w="2835" w:type="dxa"/>
            <w:tcBorders>
              <w:top w:val="single" w:sz="7" w:space="0" w:color="CCCCCC"/>
              <w:left w:val="single" w:sz="7" w:space="0" w:color="000000"/>
              <w:bottom w:val="single" w:sz="7" w:space="0" w:color="000000"/>
              <w:right w:val="single" w:sz="7" w:space="0" w:color="000000"/>
            </w:tcBorders>
            <w:tcMar>
              <w:top w:w="40" w:type="dxa"/>
              <w:left w:w="40" w:type="dxa"/>
              <w:bottom w:w="40" w:type="dxa"/>
              <w:right w:w="40" w:type="dxa"/>
            </w:tcMar>
          </w:tcPr>
          <w:p w:rsidR="008B1386" w:rsidRDefault="008B1386" w:rsidP="008B1386">
            <w:pPr>
              <w:widowControl w:val="0"/>
              <w:rPr>
                <w:sz w:val="20"/>
                <w:szCs w:val="20"/>
              </w:rPr>
            </w:pPr>
            <w:r>
              <w:rPr>
                <w:rFonts w:ascii="Times New Roman" w:eastAsia="Times New Roman" w:hAnsi="Times New Roman" w:cs="Times New Roman"/>
                <w:sz w:val="28"/>
                <w:szCs w:val="28"/>
              </w:rPr>
              <w:t>Математика негіздері</w:t>
            </w:r>
          </w:p>
        </w:tc>
        <w:tc>
          <w:tcPr>
            <w:tcW w:w="10915" w:type="dxa"/>
            <w:tcBorders>
              <w:top w:val="single" w:sz="7" w:space="0" w:color="CCCCCC"/>
              <w:left w:val="single" w:sz="7" w:space="0" w:color="CCCCCC"/>
              <w:bottom w:val="single" w:sz="7" w:space="0" w:color="000000"/>
              <w:right w:val="single" w:sz="7" w:space="0" w:color="000000"/>
            </w:tcBorders>
            <w:tcMar>
              <w:top w:w="40" w:type="dxa"/>
              <w:left w:w="40" w:type="dxa"/>
              <w:bottom w:w="40" w:type="dxa"/>
              <w:right w:w="40" w:type="dxa"/>
            </w:tcMar>
          </w:tcPr>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заттарды зерттеу барысында олардың пішінін, көлемін көзбен өлшеу, қолмен ұстау арқылы көрнекі-бейнелік ойлауды, есте сақтауды, қиялдауды,</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сөйлеуді, қолдың ұсақ моторикасын дамыту;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танымдық қызығушылықты дамыту, себеп-салдарлық байланыстарды орнату, талдау жасай білуге, қорытынды шығаруға баулу;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сенсорлық қабілеттерін, бастапқы ойлау операцияларын, жиын туралы қарапайым түсініктерін қалыптастыру;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сыни ойлау дағдыларын қалыптастыру, ұжыммен жұмыс істей білуге үйрету;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эстетикалық талғамды қалыптастыру, балалардың ой-өрістерін кеңейту;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тірі және өлі табиғат объектілеріне ұқыпты қарауға тәрбиелеу.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Жиын.</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Балаларға жиын, оның әртүрлі түстегі, пішіндегі, өлшемдегі заттардан</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тұратындығы туралы түсінік беру, заттарды жұппен қою арқылы оларды</w:t>
            </w:r>
          </w:p>
          <w:p w:rsidR="008B1386" w:rsidRDefault="008B1386" w:rsidP="008B1386">
            <w:pPr>
              <w:widowControl w:val="0"/>
              <w:rPr>
                <w:sz w:val="20"/>
                <w:szCs w:val="20"/>
              </w:rPr>
            </w:pPr>
            <w:r>
              <w:rPr>
                <w:rFonts w:ascii="Times New Roman" w:eastAsia="Times New Roman" w:hAnsi="Times New Roman" w:cs="Times New Roman"/>
                <w:sz w:val="28"/>
                <w:szCs w:val="28"/>
              </w:rPr>
              <w:t>санамай-ақ салыстыру негізінде тең немесе тең еместігін анықтай білу.</w:t>
            </w:r>
          </w:p>
        </w:tc>
      </w:tr>
      <w:tr w:rsidR="008B1386" w:rsidTr="0096442C">
        <w:tc>
          <w:tcPr>
            <w:tcW w:w="1843" w:type="dxa"/>
            <w:shd w:val="clear" w:color="auto" w:fill="auto"/>
            <w:tcMar>
              <w:top w:w="100" w:type="dxa"/>
              <w:left w:w="100" w:type="dxa"/>
              <w:bottom w:w="100" w:type="dxa"/>
              <w:right w:w="100" w:type="dxa"/>
            </w:tcMar>
          </w:tcPr>
          <w:p w:rsidR="008B1386" w:rsidRDefault="008B1386" w:rsidP="008B1386">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p>
        </w:tc>
        <w:tc>
          <w:tcPr>
            <w:tcW w:w="2835" w:type="dxa"/>
            <w:tcBorders>
              <w:top w:val="single" w:sz="7" w:space="0" w:color="CCCCCC"/>
              <w:left w:val="single" w:sz="7" w:space="0" w:color="000000"/>
              <w:bottom w:val="single" w:sz="7" w:space="0" w:color="000000"/>
              <w:right w:val="single" w:sz="7" w:space="0" w:color="000000"/>
            </w:tcBorders>
            <w:tcMar>
              <w:top w:w="40" w:type="dxa"/>
              <w:left w:w="40" w:type="dxa"/>
              <w:bottom w:w="40" w:type="dxa"/>
              <w:right w:w="40" w:type="dxa"/>
            </w:tcMar>
          </w:tcPr>
          <w:p w:rsidR="008B1386" w:rsidRDefault="008B1386" w:rsidP="008B1386">
            <w:pPr>
              <w:widowControl w:val="0"/>
              <w:rPr>
                <w:sz w:val="20"/>
                <w:szCs w:val="20"/>
              </w:rPr>
            </w:pPr>
            <w:r>
              <w:rPr>
                <w:rFonts w:ascii="Times New Roman" w:eastAsia="Times New Roman" w:hAnsi="Times New Roman" w:cs="Times New Roman"/>
                <w:sz w:val="28"/>
                <w:szCs w:val="28"/>
              </w:rPr>
              <w:t>Сурет салу</w:t>
            </w:r>
          </w:p>
        </w:tc>
        <w:tc>
          <w:tcPr>
            <w:tcW w:w="10915" w:type="dxa"/>
            <w:tcBorders>
              <w:top w:val="single" w:sz="7" w:space="0" w:color="CCCCCC"/>
              <w:left w:val="single" w:sz="7" w:space="0" w:color="CCCCCC"/>
              <w:bottom w:val="single" w:sz="7" w:space="0" w:color="000000"/>
              <w:right w:val="single" w:sz="7" w:space="0" w:color="000000"/>
            </w:tcBorders>
            <w:tcMar>
              <w:top w:w="40" w:type="dxa"/>
              <w:left w:w="40" w:type="dxa"/>
              <w:bottom w:w="40" w:type="dxa"/>
              <w:right w:w="40" w:type="dxa"/>
            </w:tcMar>
          </w:tcPr>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түрлі балалар әрекетінде балалардың көркем-шығармашылық қабілеттерін, дербестігін, белсенділігін дамыту;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өнер түрлері туралы ұғымдарды кеңейту, заттарды қарау және қолмен ұстап зерттеуді дамыту.</w:t>
            </w:r>
          </w:p>
          <w:p w:rsidR="008B1386" w:rsidRDefault="008B1386" w:rsidP="008B1386">
            <w:pPr>
              <w:widowControl w:val="0"/>
              <w:rPr>
                <w:sz w:val="20"/>
                <w:szCs w:val="20"/>
              </w:rPr>
            </w:pPr>
            <w:r>
              <w:rPr>
                <w:rFonts w:ascii="Times New Roman" w:eastAsia="Times New Roman" w:hAnsi="Times New Roman" w:cs="Times New Roman"/>
                <w:sz w:val="28"/>
                <w:szCs w:val="28"/>
              </w:rPr>
              <w:t xml:space="preserve">Жеке заттарды және бірдей заттарды қайталап салу және олардың қасына басқа заттарды </w:t>
            </w:r>
            <w:r>
              <w:rPr>
                <w:rFonts w:ascii="Times New Roman" w:eastAsia="Times New Roman" w:hAnsi="Times New Roman" w:cs="Times New Roman"/>
                <w:sz w:val="28"/>
                <w:szCs w:val="28"/>
              </w:rPr>
              <w:lastRenderedPageBreak/>
              <w:t>бейнелеу арқылы сюжеттік композицияларды салу. Сюжетті композицияларды салу кезінде әрбір затқа тән ерекшеліктерді, олардың бірбіріне арақатынасын беру.</w:t>
            </w:r>
          </w:p>
        </w:tc>
      </w:tr>
      <w:tr w:rsidR="008B1386" w:rsidTr="0096442C">
        <w:tc>
          <w:tcPr>
            <w:tcW w:w="1843" w:type="dxa"/>
            <w:shd w:val="clear" w:color="auto" w:fill="auto"/>
            <w:tcMar>
              <w:top w:w="100" w:type="dxa"/>
              <w:left w:w="100" w:type="dxa"/>
              <w:bottom w:w="100" w:type="dxa"/>
              <w:right w:w="100" w:type="dxa"/>
            </w:tcMar>
          </w:tcPr>
          <w:p w:rsidR="008B1386" w:rsidRDefault="008B1386" w:rsidP="008B1386">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p>
        </w:tc>
        <w:tc>
          <w:tcPr>
            <w:tcW w:w="2835" w:type="dxa"/>
            <w:tcBorders>
              <w:top w:val="single" w:sz="7" w:space="0" w:color="CCCCCC"/>
              <w:left w:val="single" w:sz="7" w:space="0" w:color="000000"/>
              <w:bottom w:val="single" w:sz="7" w:space="0" w:color="000000"/>
              <w:right w:val="single" w:sz="7" w:space="0" w:color="000000"/>
            </w:tcBorders>
            <w:tcMar>
              <w:top w:w="40" w:type="dxa"/>
              <w:left w:w="40" w:type="dxa"/>
              <w:bottom w:w="40" w:type="dxa"/>
              <w:right w:w="40" w:type="dxa"/>
            </w:tcMar>
          </w:tcPr>
          <w:p w:rsidR="008B1386" w:rsidRDefault="008B1386" w:rsidP="008B1386">
            <w:pPr>
              <w:widowControl w:val="0"/>
              <w:rPr>
                <w:sz w:val="20"/>
                <w:szCs w:val="20"/>
              </w:rPr>
            </w:pPr>
            <w:r>
              <w:rPr>
                <w:rFonts w:ascii="Times New Roman" w:eastAsia="Times New Roman" w:hAnsi="Times New Roman" w:cs="Times New Roman"/>
                <w:sz w:val="28"/>
                <w:szCs w:val="28"/>
              </w:rPr>
              <w:t>Жапсыру</w:t>
            </w:r>
          </w:p>
        </w:tc>
        <w:tc>
          <w:tcPr>
            <w:tcW w:w="10915" w:type="dxa"/>
            <w:tcBorders>
              <w:top w:val="single" w:sz="7" w:space="0" w:color="CCCCCC"/>
              <w:left w:val="single" w:sz="7" w:space="0" w:color="CCCCCC"/>
              <w:bottom w:val="single" w:sz="7" w:space="0" w:color="000000"/>
              <w:right w:val="single" w:sz="7" w:space="0" w:color="000000"/>
            </w:tcBorders>
            <w:tcMar>
              <w:top w:w="40" w:type="dxa"/>
              <w:left w:w="40" w:type="dxa"/>
              <w:bottom w:w="40" w:type="dxa"/>
              <w:right w:w="40" w:type="dxa"/>
            </w:tcMar>
          </w:tcPr>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өнер түрлері туралы ұғымдарды кеңейту, заттарды қарау және қолмен ұстап зерттеуді дамыту;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өнер туындыларын қабылдау мен түсіну дағдыларын қалыптастыру;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қоршаған ортадағы әсемдікті қабылдауға баулу, шығармашылық ойлау мен қиялды дамыту.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Жапсыру мен шығармашылық әрекетке қызығушылықты, шығармашылық</w:t>
            </w:r>
          </w:p>
          <w:p w:rsidR="008B1386" w:rsidRDefault="008B1386" w:rsidP="008B1386">
            <w:pPr>
              <w:widowControl w:val="0"/>
              <w:rPr>
                <w:sz w:val="20"/>
                <w:szCs w:val="20"/>
              </w:rPr>
            </w:pPr>
            <w:r>
              <w:rPr>
                <w:rFonts w:ascii="Times New Roman" w:eastAsia="Times New Roman" w:hAnsi="Times New Roman" w:cs="Times New Roman"/>
                <w:sz w:val="28"/>
                <w:szCs w:val="28"/>
              </w:rPr>
              <w:t>қабілетті, қиялды дамыту.</w:t>
            </w:r>
          </w:p>
        </w:tc>
      </w:tr>
      <w:tr w:rsidR="008B1386" w:rsidTr="0096442C">
        <w:tc>
          <w:tcPr>
            <w:tcW w:w="1843" w:type="dxa"/>
            <w:shd w:val="clear" w:color="auto" w:fill="auto"/>
            <w:tcMar>
              <w:top w:w="100" w:type="dxa"/>
              <w:left w:w="100" w:type="dxa"/>
              <w:bottom w:w="100" w:type="dxa"/>
              <w:right w:w="100" w:type="dxa"/>
            </w:tcMar>
          </w:tcPr>
          <w:p w:rsidR="008B1386" w:rsidRDefault="008B1386" w:rsidP="008B1386">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p>
        </w:tc>
        <w:tc>
          <w:tcPr>
            <w:tcW w:w="2835" w:type="dxa"/>
            <w:tcBorders>
              <w:top w:val="single" w:sz="7" w:space="0" w:color="CCCCCC"/>
              <w:left w:val="single" w:sz="7" w:space="0" w:color="000000"/>
              <w:bottom w:val="single" w:sz="7" w:space="0" w:color="000000"/>
              <w:right w:val="single" w:sz="7" w:space="0" w:color="000000"/>
            </w:tcBorders>
            <w:tcMar>
              <w:top w:w="40" w:type="dxa"/>
              <w:left w:w="40" w:type="dxa"/>
              <w:bottom w:w="40" w:type="dxa"/>
              <w:right w:w="40" w:type="dxa"/>
            </w:tcMar>
          </w:tcPr>
          <w:p w:rsidR="008B1386" w:rsidRDefault="008B1386" w:rsidP="008B1386">
            <w:pPr>
              <w:widowControl w:val="0"/>
              <w:rPr>
                <w:sz w:val="20"/>
                <w:szCs w:val="20"/>
              </w:rPr>
            </w:pPr>
            <w:r>
              <w:rPr>
                <w:rFonts w:ascii="Times New Roman" w:eastAsia="Times New Roman" w:hAnsi="Times New Roman" w:cs="Times New Roman"/>
                <w:sz w:val="28"/>
                <w:szCs w:val="28"/>
              </w:rPr>
              <w:t>Мүсіндеу</w:t>
            </w:r>
          </w:p>
        </w:tc>
        <w:tc>
          <w:tcPr>
            <w:tcW w:w="10915" w:type="dxa"/>
            <w:tcBorders>
              <w:top w:val="single" w:sz="7" w:space="0" w:color="CCCCCC"/>
              <w:left w:val="single" w:sz="7" w:space="0" w:color="CCCCCC"/>
              <w:bottom w:val="single" w:sz="7" w:space="0" w:color="000000"/>
              <w:right w:val="single" w:sz="7" w:space="0" w:color="000000"/>
            </w:tcBorders>
            <w:tcMar>
              <w:top w:w="40" w:type="dxa"/>
              <w:left w:w="40" w:type="dxa"/>
              <w:bottom w:w="40" w:type="dxa"/>
              <w:right w:w="40" w:type="dxa"/>
            </w:tcMar>
          </w:tcPr>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өнер түрлері туралы ұғымдарды кеңейту, заттарды қарау және қолмен ұстап зерттеуді дамыту;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өзінің және басқа балалардың жұмыстарын бағалау арқылы көркемэстетикалық талғамды дамыту.</w:t>
            </w:r>
          </w:p>
          <w:p w:rsidR="008B1386" w:rsidRDefault="008B1386" w:rsidP="008B1386">
            <w:pPr>
              <w:widowControl w:val="0"/>
              <w:rPr>
                <w:sz w:val="20"/>
                <w:szCs w:val="20"/>
              </w:rPr>
            </w:pPr>
            <w:r>
              <w:rPr>
                <w:rFonts w:ascii="Times New Roman" w:eastAsia="Times New Roman" w:hAnsi="Times New Roman" w:cs="Times New Roman"/>
                <w:sz w:val="28"/>
                <w:szCs w:val="28"/>
              </w:rPr>
              <w:t>Ермексаз, сазбалшық, пластикалық кесектерден әртүрлі тәсілдерді қолданып, бейнелерді мүсіндеу, әртүрлі пішіндегі таныс заттарды өзіне тән ерекшеліктерін ескере отырып, заттардың толық пішіні пайда болғанға дейін немесе жайылған пішіннің жиектерін ию, жеке бөліктерді тұтас бөліктен созу, майда бөлшектерді қысу сияқты тәсілдермен мүсіндеу. Мүсінделген заттың, фигуралардың бетін тегістеуге үйрету.</w:t>
            </w:r>
          </w:p>
        </w:tc>
      </w:tr>
      <w:tr w:rsidR="008B1386" w:rsidTr="0096442C">
        <w:tc>
          <w:tcPr>
            <w:tcW w:w="1843" w:type="dxa"/>
            <w:shd w:val="clear" w:color="auto" w:fill="auto"/>
            <w:tcMar>
              <w:top w:w="100" w:type="dxa"/>
              <w:left w:w="100" w:type="dxa"/>
              <w:bottom w:w="100" w:type="dxa"/>
              <w:right w:w="100" w:type="dxa"/>
            </w:tcMar>
          </w:tcPr>
          <w:p w:rsidR="008B1386" w:rsidRDefault="008B1386" w:rsidP="008B1386">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p>
        </w:tc>
        <w:tc>
          <w:tcPr>
            <w:tcW w:w="2835" w:type="dxa"/>
            <w:tcBorders>
              <w:top w:val="single" w:sz="7" w:space="0" w:color="CCCCCC"/>
              <w:left w:val="single" w:sz="7" w:space="0" w:color="000000"/>
              <w:bottom w:val="single" w:sz="7" w:space="0" w:color="000000"/>
              <w:right w:val="single" w:sz="7" w:space="0" w:color="000000"/>
            </w:tcBorders>
            <w:tcMar>
              <w:top w:w="40" w:type="dxa"/>
              <w:left w:w="40" w:type="dxa"/>
              <w:bottom w:w="40" w:type="dxa"/>
              <w:right w:w="40" w:type="dxa"/>
            </w:tcMar>
          </w:tcPr>
          <w:p w:rsidR="008B1386" w:rsidRDefault="008B1386" w:rsidP="008B1386">
            <w:pPr>
              <w:widowControl w:val="0"/>
              <w:rPr>
                <w:sz w:val="20"/>
                <w:szCs w:val="20"/>
              </w:rPr>
            </w:pPr>
            <w:r>
              <w:rPr>
                <w:rFonts w:ascii="Times New Roman" w:eastAsia="Times New Roman" w:hAnsi="Times New Roman" w:cs="Times New Roman"/>
                <w:sz w:val="28"/>
                <w:szCs w:val="28"/>
              </w:rPr>
              <w:t>Музыка</w:t>
            </w:r>
          </w:p>
        </w:tc>
        <w:tc>
          <w:tcPr>
            <w:tcW w:w="10915" w:type="dxa"/>
            <w:tcBorders>
              <w:top w:val="single" w:sz="7" w:space="0" w:color="CCCCCC"/>
              <w:left w:val="single" w:sz="7" w:space="0" w:color="CCCCCC"/>
              <w:bottom w:val="single" w:sz="7" w:space="0" w:color="000000"/>
              <w:right w:val="single" w:sz="7" w:space="0" w:color="000000"/>
            </w:tcBorders>
            <w:tcMar>
              <w:top w:w="40" w:type="dxa"/>
              <w:left w:w="40" w:type="dxa"/>
              <w:bottom w:w="40" w:type="dxa"/>
              <w:right w:w="40" w:type="dxa"/>
            </w:tcMar>
          </w:tcPr>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қазақ халқының ұлттық бейнелеу өнеріне баулу арқылы патриотизмге тәрбиелеу;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балаларға тыңдауға, айтуға жастарына сәйкес, тәрбиелік мәні бар әндерді ұсыну.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Балалардың музыкаға деген қызығушылығын тудыру, оны тыңдауға ынталандыру, музыкалық шығармаларды эмоционалды қабылдауды дамыту.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Музыка тыңдау.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Музыканы тыңдау мәдениетін сақтау (музыкалық шығармаларды алаңдамай соңына дейін тыңдау).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Ән айту.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Балаларды мәнерлеп ән айтуға үйрету, әнді созып, қимылдармен үйлестіріп айтуды </w:t>
            </w:r>
            <w:r>
              <w:rPr>
                <w:rFonts w:ascii="Times New Roman" w:eastAsia="Times New Roman" w:hAnsi="Times New Roman" w:cs="Times New Roman"/>
                <w:sz w:val="28"/>
                <w:szCs w:val="28"/>
              </w:rPr>
              <w:lastRenderedPageBreak/>
              <w:t>қалыптастыру (ре-си бірінші октава шегінде).</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Музыкалық-ырғақты қимылдар.</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Би қимылдарын, ойындағы музыкалық қимылдарды орындауға қызығушылық тудыру, марш сипатын ырғақты жүріспен беру, музыканың қимылдық сипатына қарай жеңіл, ырғақты жүгіру; музыканың ырғағын нақты бере отырып, қос аяқпен еркін және жеңіл секіру, қимылдарды музыкамен сәйкестендіре отырып, жүрелеп отыру, музыканың екінші бөлігінде қимылдарды өзгерту, музыканың көңілді, ойнақы сипатын қабылдау, мазмұны бойынша таныс әндерді сахналауға баулу, музыканың ырғағына сәйкес әртүрлі қарқынмен секіру.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Балалар музыкалық аспаптарында ойнау.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Таныс әндерді орындауда балаларға арналған әртүрлі шулы музыкалық аспаптарды қолдану.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Билер.</w:t>
            </w:r>
          </w:p>
          <w:p w:rsidR="008B1386" w:rsidRDefault="008B1386" w:rsidP="008B1386">
            <w:pPr>
              <w:widowControl w:val="0"/>
              <w:rPr>
                <w:sz w:val="20"/>
                <w:szCs w:val="20"/>
              </w:rPr>
            </w:pPr>
            <w:r>
              <w:rPr>
                <w:rFonts w:ascii="Times New Roman" w:eastAsia="Times New Roman" w:hAnsi="Times New Roman" w:cs="Times New Roman"/>
                <w:sz w:val="28"/>
                <w:szCs w:val="28"/>
              </w:rPr>
              <w:t>Әуеннің көңілді сипатын қабылдауға үйрету, музыканың кіріспесін ажырату, кіріспеден кейін қимылдарды бастау, музыканың сипатына сәйкес қимылдарды ауыстыру, би қимылдарының, билердің атауларын есте сақтау.</w:t>
            </w:r>
          </w:p>
        </w:tc>
      </w:tr>
      <w:tr w:rsidR="008B1386" w:rsidTr="0096442C">
        <w:tc>
          <w:tcPr>
            <w:tcW w:w="1843" w:type="dxa"/>
            <w:shd w:val="clear" w:color="auto" w:fill="auto"/>
            <w:tcMar>
              <w:top w:w="100" w:type="dxa"/>
              <w:left w:w="100" w:type="dxa"/>
              <w:bottom w:w="100" w:type="dxa"/>
              <w:right w:w="100" w:type="dxa"/>
            </w:tcMar>
          </w:tcPr>
          <w:p w:rsidR="008B1386" w:rsidRDefault="008B1386" w:rsidP="008B1386">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p>
        </w:tc>
        <w:tc>
          <w:tcPr>
            <w:tcW w:w="2835" w:type="dxa"/>
            <w:tcBorders>
              <w:top w:val="single" w:sz="7" w:space="0" w:color="CCCCCC"/>
              <w:left w:val="single" w:sz="7" w:space="0" w:color="000000"/>
              <w:bottom w:val="single" w:sz="7" w:space="0" w:color="000000"/>
              <w:right w:val="single" w:sz="7" w:space="0" w:color="000000"/>
            </w:tcBorders>
            <w:tcMar>
              <w:top w:w="40" w:type="dxa"/>
              <w:left w:w="40" w:type="dxa"/>
              <w:bottom w:w="40" w:type="dxa"/>
              <w:right w:w="40" w:type="dxa"/>
            </w:tcMar>
          </w:tcPr>
          <w:p w:rsidR="008B1386" w:rsidRDefault="008B1386" w:rsidP="008B1386">
            <w:pPr>
              <w:widowControl w:val="0"/>
              <w:rPr>
                <w:sz w:val="20"/>
                <w:szCs w:val="20"/>
              </w:rPr>
            </w:pPr>
            <w:r>
              <w:rPr>
                <w:rFonts w:ascii="Times New Roman" w:eastAsia="Times New Roman" w:hAnsi="Times New Roman" w:cs="Times New Roman"/>
                <w:sz w:val="28"/>
                <w:szCs w:val="28"/>
              </w:rPr>
              <w:t>Құрастыру</w:t>
            </w:r>
          </w:p>
        </w:tc>
        <w:tc>
          <w:tcPr>
            <w:tcW w:w="10915" w:type="dxa"/>
            <w:tcBorders>
              <w:top w:val="single" w:sz="7" w:space="0" w:color="CCCCCC"/>
              <w:left w:val="single" w:sz="7" w:space="0" w:color="CCCCCC"/>
              <w:bottom w:val="single" w:sz="7" w:space="0" w:color="000000"/>
              <w:right w:val="single" w:sz="7" w:space="0" w:color="000000"/>
            </w:tcBorders>
            <w:tcMar>
              <w:top w:w="40" w:type="dxa"/>
              <w:left w:w="40" w:type="dxa"/>
              <w:bottom w:w="40" w:type="dxa"/>
              <w:right w:w="40" w:type="dxa"/>
            </w:tcMar>
          </w:tcPr>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түрлі балалар әрекетінде балалардың көркем-шығармашылық қабілеттерін, дербестігін, белсенділігін дамыту;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өнер түрлері туралы ұғымдарды кеңейту, заттарды қарау және қолмен ұстап зерттеуді дамыту;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балаларды қауіпсіздікті сақтауға, ұқыптылыққа тәрбиелеу.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Құрылыс материалдарынан, «лего» конструкторлардан құрастыру.</w:t>
            </w:r>
          </w:p>
          <w:p w:rsidR="008B1386" w:rsidRDefault="008B1386" w:rsidP="008B1386">
            <w:pPr>
              <w:widowControl w:val="0"/>
              <w:rPr>
                <w:sz w:val="20"/>
                <w:szCs w:val="20"/>
              </w:rPr>
            </w:pPr>
            <w:r>
              <w:rPr>
                <w:rFonts w:ascii="Times New Roman" w:eastAsia="Times New Roman" w:hAnsi="Times New Roman" w:cs="Times New Roman"/>
                <w:sz w:val="28"/>
                <w:szCs w:val="28"/>
              </w:rPr>
              <w:t>Орналастыру тәсілдерін қолдана отырып, пластиналарды тігінен және кірпіштерді, бөлшектерді көлденеңінен орналастыру, құрастыруға қолданған құрылыс бөлшектерін ажырату (текше, пластина, кірпіш, блок) және атау, оларды сапасы, көлемі мен пішіні бойынша таңдау, өз бетінше ойдан құрастыруға мүмкіндік беру, құрастырылған құрылыс бөлшектерінің кеңістікте орналасуын айқындау. Дайын құрылыспен түрлі ойындар ойнауға ынталандыру.</w:t>
            </w:r>
          </w:p>
        </w:tc>
      </w:tr>
      <w:tr w:rsidR="008B1386" w:rsidTr="0096442C">
        <w:tc>
          <w:tcPr>
            <w:tcW w:w="1843" w:type="dxa"/>
            <w:shd w:val="clear" w:color="auto" w:fill="auto"/>
            <w:tcMar>
              <w:top w:w="100" w:type="dxa"/>
              <w:left w:w="100" w:type="dxa"/>
              <w:bottom w:w="100" w:type="dxa"/>
              <w:right w:w="100" w:type="dxa"/>
            </w:tcMar>
          </w:tcPr>
          <w:p w:rsidR="008B1386" w:rsidRDefault="008B1386" w:rsidP="008B1386">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p>
        </w:tc>
        <w:tc>
          <w:tcPr>
            <w:tcW w:w="2835" w:type="dxa"/>
            <w:tcBorders>
              <w:top w:val="single" w:sz="7" w:space="0" w:color="CCCCCC"/>
              <w:left w:val="single" w:sz="7" w:space="0" w:color="000000"/>
              <w:bottom w:val="single" w:sz="7" w:space="0" w:color="000000"/>
              <w:right w:val="single" w:sz="7" w:space="0" w:color="000000"/>
            </w:tcBorders>
            <w:tcMar>
              <w:top w:w="40" w:type="dxa"/>
              <w:left w:w="40" w:type="dxa"/>
              <w:bottom w:w="40" w:type="dxa"/>
              <w:right w:w="40" w:type="dxa"/>
            </w:tcMar>
          </w:tcPr>
          <w:p w:rsidR="008B1386" w:rsidRDefault="008B1386" w:rsidP="008B1386">
            <w:pPr>
              <w:widowControl w:val="0"/>
              <w:rPr>
                <w:sz w:val="20"/>
                <w:szCs w:val="20"/>
              </w:rPr>
            </w:pPr>
            <w:r>
              <w:rPr>
                <w:rFonts w:ascii="Times New Roman" w:eastAsia="Times New Roman" w:hAnsi="Times New Roman" w:cs="Times New Roman"/>
                <w:sz w:val="28"/>
                <w:szCs w:val="28"/>
              </w:rPr>
              <w:t>Қоршаған ортамен танысу</w:t>
            </w:r>
          </w:p>
        </w:tc>
        <w:tc>
          <w:tcPr>
            <w:tcW w:w="10915" w:type="dxa"/>
            <w:tcBorders>
              <w:top w:val="single" w:sz="7" w:space="0" w:color="CCCCCC"/>
              <w:left w:val="single" w:sz="7" w:space="0" w:color="CCCCCC"/>
              <w:bottom w:val="single" w:sz="7" w:space="0" w:color="000000"/>
              <w:right w:val="single" w:sz="7" w:space="0" w:color="000000"/>
            </w:tcBorders>
            <w:tcMar>
              <w:top w:w="40" w:type="dxa"/>
              <w:left w:w="40" w:type="dxa"/>
              <w:bottom w:w="40" w:type="dxa"/>
              <w:right w:w="40" w:type="dxa"/>
            </w:tcMar>
          </w:tcPr>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ересектердің еңбегі, оның қоғамдық өмірдегі рөлі туралы, жалпы қабылданған нормалар мен ережелер негізінде құрдастарымен және</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ересектермен өзара қарым-қатынастары туралы білімдерін кеңейту;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отансүйгіштік сезімдерін, еліміздің жетістігіне мақтаныш сезімін тәрбиелеу;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құрдастарымен сыпайы қарым-қатынас жасауға баулу;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туған өлкеге, өзінің еліне және оның тарихына сүйіспеншілікке тәрбиелеу;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тірі және өлі табиғат туралы білімдерін кеңейту;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танымдық қызығушылықтары мен шығармашылық қиялды қалыптастыру;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табиғатты сақтауда адамның рөлі туралы білімдерін қалыптастыру;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қоршаған ортада, табиғатта қауіпсіздікті сақтау.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Бала, оның отбасы, үй.</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Баланың «Мен» бейнесін қалыптастыру. Баланы өсіп, жетілген ересек бала ретінде қабылдау, оның ойын ашық білдіруге мүмкіндік беру, келісім білдіру, жеке басын құрметтеу. Оның өсуі мен дамуы, өткені, бүгіні және болашағы туралы түсініктерді қалыптастыру («Мен кішкентай болдым, мен өсіп келемін, мен ересек боламын»). Мектеп туралы бастапқы түсініктерді қалыптастыру (мектепке баруға ынтасын, қызығушылығын арттыру). Өзінің атын, тегін, жасын, жынысын атай білуге үйрету, өзін құрметтеуге, өз қадір-қасиетін сезінуге, өзіне деген сенімділікке тәрбиелеу.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Отбасы туралы, отбасының ересек мүшелерінің еңбегі туралы білімдерін жетілдіру. Отбасындағы үлкендерді сыйлауға, құрмет көрсетуге, кішілерге қамқорлық жасауға, отбасын, отбасылық дәстүрлерді бағалауға баулу. Жақын туыстарын білуге, олардың есімдерін атауға үйрету, отбасындағы сүйікті адамдары, отбасылық мерекелер, салт-дәстүрлер туралы әңгімелеу, өзінің жақындарына мақтаныш сезімін білдіру.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Заттық әлем.</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Балаларды заттық әлеммен таныстыру және онымен әрекет жасау дағдыларын қалыптастыру. Жақын маңайдағы заттарды ажыратып, атай білуді жетілдіру.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Байланыс және қозғалыс құралдары.</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Қозғалыс ортасын ескере отырып, көлік құралдарын танып және атай білу дағдыларын </w:t>
            </w:r>
            <w:r>
              <w:rPr>
                <w:rFonts w:ascii="Times New Roman" w:eastAsia="Times New Roman" w:hAnsi="Times New Roman" w:cs="Times New Roman"/>
                <w:sz w:val="28"/>
                <w:szCs w:val="28"/>
              </w:rPr>
              <w:lastRenderedPageBreak/>
              <w:t>қалыптастыру. Әртүрлі көлік құралдары мен оларды басқаратын адамдар туралы білімдерін жетілдіру. Көлікте жұмыс істейтін адамдарға сыйластық танытуға тәрбиелеу.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Еңбекке баулу.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Балалардың еңбек етуге деген оң көзқарасын тәрбиелеу, берілген тапсырмаға жауапкершілікпен қарауды қалыптастыру: бастаған істі аяғына дейін жеткізе білу, оны жақсы орындау. Топты және ойын алаңын таза ұстауға, ойыншықтарды жинауда тәрбиешіге көмектесуге баулу.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Балалардың жалпы қабылданған мінез-құлық ережелері мен нормаларын меңгеруіне ықпал ету.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Қоғамдық орындардағы мінез-құлық ережелері туралы түсініктерді кеңейту. Қоғамдық көліктегі мінез-құлық мәдениеті дағдыларын қалыптастыру.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Жолда жүру ережелері.</w:t>
            </w:r>
          </w:p>
          <w:p w:rsidR="008B1386" w:rsidRDefault="008B1386" w:rsidP="008B1386">
            <w:pPr>
              <w:widowControl w:val="0"/>
              <w:rPr>
                <w:sz w:val="20"/>
                <w:szCs w:val="20"/>
              </w:rPr>
            </w:pPr>
            <w:r>
              <w:rPr>
                <w:rFonts w:ascii="Times New Roman" w:eastAsia="Times New Roman" w:hAnsi="Times New Roman" w:cs="Times New Roman"/>
                <w:sz w:val="28"/>
                <w:szCs w:val="28"/>
              </w:rPr>
              <w:t>Көлік түрлері, жол бөліктері (тротуар, жолдың жүру бөлігі мен жаяу жүргіншілер өтетін жол және жерасты жолдары, велосипедке арналған жол), бағдаршам белгілері, жолда жүру ережелері туралы білімдерін қалыптастыру.</w:t>
            </w:r>
          </w:p>
        </w:tc>
      </w:tr>
    </w:tbl>
    <w:p w:rsidR="008B1386" w:rsidRDefault="008B1386" w:rsidP="008B1386"/>
    <w:p w:rsidR="008B1386" w:rsidRDefault="008B1386" w:rsidP="008B1386">
      <w:pPr>
        <w:jc w:val="center"/>
        <w:rPr>
          <w:rFonts w:ascii="Times New Roman" w:eastAsia="Times New Roman" w:hAnsi="Times New Roman" w:cs="Times New Roman"/>
          <w:b/>
          <w:sz w:val="28"/>
          <w:szCs w:val="28"/>
          <w:lang w:val="kk-KZ"/>
        </w:rPr>
      </w:pPr>
    </w:p>
    <w:p w:rsidR="008B1386" w:rsidRDefault="008B1386" w:rsidP="008B1386">
      <w:pPr>
        <w:jc w:val="center"/>
        <w:rPr>
          <w:rFonts w:ascii="Times New Roman" w:eastAsia="Times New Roman" w:hAnsi="Times New Roman" w:cs="Times New Roman"/>
          <w:b/>
          <w:sz w:val="28"/>
          <w:szCs w:val="28"/>
          <w:lang w:val="kk-KZ"/>
        </w:rPr>
      </w:pPr>
    </w:p>
    <w:p w:rsidR="008B1386" w:rsidRDefault="008B1386" w:rsidP="008B1386">
      <w:pPr>
        <w:jc w:val="center"/>
        <w:rPr>
          <w:rFonts w:ascii="Times New Roman" w:eastAsia="Times New Roman" w:hAnsi="Times New Roman" w:cs="Times New Roman"/>
          <w:b/>
          <w:sz w:val="28"/>
          <w:szCs w:val="28"/>
          <w:lang w:val="kk-KZ"/>
        </w:rPr>
      </w:pPr>
    </w:p>
    <w:p w:rsidR="008B1386" w:rsidRDefault="008B1386" w:rsidP="008B1386">
      <w:pPr>
        <w:jc w:val="center"/>
        <w:rPr>
          <w:rFonts w:ascii="Times New Roman" w:eastAsia="Times New Roman" w:hAnsi="Times New Roman" w:cs="Times New Roman"/>
          <w:b/>
          <w:sz w:val="28"/>
          <w:szCs w:val="28"/>
          <w:lang w:val="kk-KZ"/>
        </w:rPr>
      </w:pPr>
    </w:p>
    <w:p w:rsidR="00197C89" w:rsidRDefault="00197C89" w:rsidP="008B1386">
      <w:pPr>
        <w:jc w:val="center"/>
        <w:rPr>
          <w:rFonts w:ascii="Times New Roman" w:eastAsia="Times New Roman" w:hAnsi="Times New Roman" w:cs="Times New Roman"/>
          <w:b/>
          <w:sz w:val="28"/>
          <w:szCs w:val="28"/>
          <w:lang w:val="kk-KZ"/>
        </w:rPr>
      </w:pPr>
    </w:p>
    <w:p w:rsidR="00197C89" w:rsidRDefault="00197C89" w:rsidP="008B1386">
      <w:pPr>
        <w:jc w:val="center"/>
        <w:rPr>
          <w:rFonts w:ascii="Times New Roman" w:eastAsia="Times New Roman" w:hAnsi="Times New Roman" w:cs="Times New Roman"/>
          <w:b/>
          <w:sz w:val="28"/>
          <w:szCs w:val="28"/>
          <w:lang w:val="kk-KZ"/>
        </w:rPr>
      </w:pPr>
    </w:p>
    <w:p w:rsidR="00197C89" w:rsidRDefault="00197C89" w:rsidP="008B1386">
      <w:pPr>
        <w:jc w:val="center"/>
        <w:rPr>
          <w:rFonts w:ascii="Times New Roman" w:eastAsia="Times New Roman" w:hAnsi="Times New Roman" w:cs="Times New Roman"/>
          <w:b/>
          <w:sz w:val="28"/>
          <w:szCs w:val="28"/>
          <w:lang w:val="kk-KZ"/>
        </w:rPr>
      </w:pPr>
    </w:p>
    <w:p w:rsidR="00197C89" w:rsidRDefault="00197C89" w:rsidP="008B1386">
      <w:pPr>
        <w:jc w:val="center"/>
        <w:rPr>
          <w:rFonts w:ascii="Times New Roman" w:eastAsia="Times New Roman" w:hAnsi="Times New Roman" w:cs="Times New Roman"/>
          <w:b/>
          <w:sz w:val="28"/>
          <w:szCs w:val="28"/>
          <w:lang w:val="kk-KZ"/>
        </w:rPr>
      </w:pPr>
    </w:p>
    <w:p w:rsidR="008B1386" w:rsidRDefault="008B1386" w:rsidP="008B1386">
      <w:pPr>
        <w:jc w:val="center"/>
        <w:rPr>
          <w:rFonts w:ascii="Times New Roman" w:eastAsia="Times New Roman" w:hAnsi="Times New Roman" w:cs="Times New Roman"/>
          <w:b/>
          <w:sz w:val="28"/>
          <w:szCs w:val="28"/>
          <w:lang w:val="kk-KZ"/>
        </w:rPr>
      </w:pPr>
    </w:p>
    <w:p w:rsidR="008B1386" w:rsidRDefault="008B1386" w:rsidP="008B1386">
      <w:pPr>
        <w:jc w:val="center"/>
        <w:rPr>
          <w:rFonts w:ascii="Times New Roman" w:eastAsia="Times New Roman" w:hAnsi="Times New Roman" w:cs="Times New Roman"/>
          <w:b/>
          <w:sz w:val="28"/>
          <w:szCs w:val="28"/>
          <w:lang w:val="kk-KZ"/>
        </w:rPr>
      </w:pPr>
    </w:p>
    <w:p w:rsidR="007B5DF2" w:rsidRDefault="007B5DF2" w:rsidP="006A5CC3">
      <w:pPr>
        <w:spacing w:line="273" w:lineRule="auto"/>
        <w:rPr>
          <w:rFonts w:ascii="Times New Roman" w:eastAsia="Times New Roman" w:hAnsi="Times New Roman" w:cs="Times New Roman"/>
          <w:sz w:val="28"/>
          <w:szCs w:val="28"/>
          <w:highlight w:val="white"/>
          <w:lang w:val="kk-KZ"/>
        </w:rPr>
      </w:pPr>
    </w:p>
    <w:p w:rsidR="007B5DF2" w:rsidRDefault="007B5DF2" w:rsidP="006A5CC3">
      <w:pPr>
        <w:spacing w:line="273" w:lineRule="auto"/>
        <w:rPr>
          <w:rFonts w:ascii="Times New Roman" w:eastAsia="Times New Roman" w:hAnsi="Times New Roman" w:cs="Times New Roman"/>
          <w:sz w:val="28"/>
          <w:szCs w:val="28"/>
          <w:highlight w:val="white"/>
          <w:lang w:val="kk-KZ"/>
        </w:rPr>
      </w:pPr>
    </w:p>
    <w:p w:rsidR="007B5DF2" w:rsidRDefault="007B5DF2" w:rsidP="006A5CC3">
      <w:pPr>
        <w:spacing w:line="273" w:lineRule="auto"/>
        <w:rPr>
          <w:rFonts w:ascii="Times New Roman" w:eastAsia="Times New Roman" w:hAnsi="Times New Roman" w:cs="Times New Roman"/>
          <w:sz w:val="28"/>
          <w:szCs w:val="28"/>
          <w:highlight w:val="white"/>
          <w:lang w:val="kk-KZ"/>
        </w:rPr>
      </w:pPr>
    </w:p>
    <w:p w:rsidR="006A5CC3" w:rsidRDefault="006A5CC3" w:rsidP="006A5CC3">
      <w:pPr>
        <w:rPr>
          <w:rFonts w:ascii="Times New Roman" w:eastAsia="Times New Roman" w:hAnsi="Times New Roman" w:cs="Times New Roman"/>
          <w:sz w:val="28"/>
          <w:szCs w:val="28"/>
          <w:highlight w:val="white"/>
          <w:lang w:val="kk-KZ"/>
        </w:rPr>
      </w:pPr>
      <w:r w:rsidRPr="006A5CC3">
        <w:rPr>
          <w:rFonts w:ascii="Times New Roman" w:eastAsia="Times New Roman" w:hAnsi="Times New Roman" w:cs="Times New Roman"/>
          <w:sz w:val="28"/>
          <w:szCs w:val="28"/>
          <w:highlight w:val="white"/>
          <w:lang w:val="kk-KZ"/>
        </w:rPr>
        <w:lastRenderedPageBreak/>
        <w:t xml:space="preserve">Балалардың жасы: </w:t>
      </w:r>
      <w:r w:rsidR="007B5DF2">
        <w:rPr>
          <w:rFonts w:ascii="Times New Roman" w:eastAsia="Times New Roman" w:hAnsi="Times New Roman" w:cs="Times New Roman"/>
          <w:sz w:val="28"/>
          <w:szCs w:val="28"/>
          <w:highlight w:val="white"/>
          <w:lang w:val="kk-KZ"/>
        </w:rPr>
        <w:t>3-</w:t>
      </w:r>
      <w:r w:rsidR="007B5DF2">
        <w:rPr>
          <w:rFonts w:ascii="Times New Roman" w:eastAsia="Times New Roman" w:hAnsi="Times New Roman" w:cs="Times New Roman"/>
          <w:sz w:val="28"/>
          <w:szCs w:val="28"/>
          <w:highlight w:val="white"/>
          <w:u w:val="single"/>
          <w:lang w:val="kk-KZ"/>
        </w:rPr>
        <w:t>4 жас</w:t>
      </w:r>
      <w:r w:rsidRPr="006A5CC3">
        <w:rPr>
          <w:rFonts w:ascii="Times New Roman" w:eastAsia="Times New Roman" w:hAnsi="Times New Roman" w:cs="Times New Roman"/>
          <w:sz w:val="28"/>
          <w:szCs w:val="28"/>
          <w:highlight w:val="white"/>
          <w:lang w:val="kk-KZ"/>
        </w:rPr>
        <w:t xml:space="preserve"> </w:t>
      </w:r>
    </w:p>
    <w:p w:rsidR="008B1386" w:rsidRPr="007B5DF2" w:rsidRDefault="008B1386" w:rsidP="008B1386">
      <w:pPr>
        <w:rPr>
          <w:rFonts w:ascii="Times New Roman" w:eastAsia="Times New Roman" w:hAnsi="Times New Roman" w:cs="Times New Roman"/>
          <w:sz w:val="28"/>
          <w:szCs w:val="28"/>
          <w:highlight w:val="white"/>
          <w:u w:val="single"/>
          <w:lang w:val="kk-KZ"/>
        </w:rPr>
      </w:pPr>
      <w:r w:rsidRPr="006A5CC3">
        <w:rPr>
          <w:rFonts w:ascii="Times New Roman" w:eastAsia="Times New Roman" w:hAnsi="Times New Roman" w:cs="Times New Roman"/>
          <w:sz w:val="28"/>
          <w:szCs w:val="28"/>
          <w:highlight w:val="white"/>
          <w:lang w:val="kk-KZ"/>
        </w:rPr>
        <w:t xml:space="preserve">Жоспардың құрылу кезеңі: </w:t>
      </w:r>
      <w:r w:rsidRPr="006A5CC3">
        <w:rPr>
          <w:rFonts w:ascii="Times New Roman" w:eastAsia="Times New Roman" w:hAnsi="Times New Roman" w:cs="Times New Roman"/>
          <w:sz w:val="28"/>
          <w:szCs w:val="28"/>
          <w:highlight w:val="white"/>
          <w:u w:val="single"/>
          <w:lang w:val="kk-KZ"/>
        </w:rPr>
        <w:t>қазан айы, 2024-2025 оқу жылы.</w:t>
      </w:r>
    </w:p>
    <w:tbl>
      <w:tblPr>
        <w:tblW w:w="15593" w:type="dxa"/>
        <w:tblInd w:w="-60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843"/>
        <w:gridCol w:w="2835"/>
        <w:gridCol w:w="10915"/>
      </w:tblGrid>
      <w:tr w:rsidR="008B1386" w:rsidTr="0096442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B1386" w:rsidRDefault="008B1386" w:rsidP="008B1386">
            <w:pPr>
              <w:widowControl w:val="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Айы</w:t>
            </w:r>
          </w:p>
        </w:tc>
        <w:tc>
          <w:tcPr>
            <w:tcW w:w="283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8B1386" w:rsidRDefault="008B1386" w:rsidP="008B1386">
            <w:pPr>
              <w:widowControl w:val="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Ұйымдастырылған іс-әрекет</w:t>
            </w:r>
          </w:p>
        </w:tc>
        <w:tc>
          <w:tcPr>
            <w:tcW w:w="1091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8B1386" w:rsidRDefault="008B1386" w:rsidP="008B1386">
            <w:pPr>
              <w:widowControl w:val="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Ұйымдастырылған іс-әрекеттің мақсаты</w:t>
            </w:r>
          </w:p>
        </w:tc>
      </w:tr>
      <w:tr w:rsidR="008B1386" w:rsidTr="0096442C">
        <w:tc>
          <w:tcPr>
            <w:tcW w:w="1843" w:type="dxa"/>
            <w:shd w:val="clear" w:color="auto" w:fill="auto"/>
            <w:tcMar>
              <w:top w:w="100" w:type="dxa"/>
              <w:left w:w="100" w:type="dxa"/>
              <w:bottom w:w="100" w:type="dxa"/>
              <w:right w:w="100" w:type="dxa"/>
            </w:tcMar>
          </w:tcPr>
          <w:p w:rsidR="008B1386" w:rsidRDefault="008B1386" w:rsidP="008B1386">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Қазан</w:t>
            </w:r>
            <w:r>
              <w:rPr>
                <w:rFonts w:ascii="Times New Roman" w:eastAsia="Times New Roman" w:hAnsi="Times New Roman" w:cs="Times New Roman"/>
                <w:sz w:val="28"/>
                <w:szCs w:val="28"/>
              </w:rPr>
              <w:br/>
            </w:r>
            <w:r>
              <w:rPr>
                <w:rFonts w:ascii="Times New Roman" w:eastAsia="Times New Roman" w:hAnsi="Times New Roman" w:cs="Times New Roman"/>
                <w:sz w:val="28"/>
                <w:szCs w:val="28"/>
              </w:rPr>
              <w:br/>
            </w:r>
            <w:r>
              <w:rPr>
                <w:rFonts w:ascii="Times New Roman" w:eastAsia="Times New Roman" w:hAnsi="Times New Roman" w:cs="Times New Roman"/>
                <w:b/>
              </w:rPr>
              <w:t>тәуелсіздік және отаншылдық айы</w:t>
            </w:r>
          </w:p>
        </w:tc>
        <w:tc>
          <w:tcPr>
            <w:tcW w:w="2835" w:type="dxa"/>
            <w:tcBorders>
              <w:top w:val="single" w:sz="7" w:space="0" w:color="000000"/>
              <w:left w:val="single" w:sz="7" w:space="0" w:color="000000"/>
              <w:bottom w:val="single" w:sz="7" w:space="0" w:color="000000"/>
              <w:right w:val="single" w:sz="7" w:space="0" w:color="000000"/>
            </w:tcBorders>
            <w:tcMar>
              <w:top w:w="40" w:type="dxa"/>
              <w:left w:w="40" w:type="dxa"/>
              <w:bottom w:w="40" w:type="dxa"/>
              <w:right w:w="40" w:type="dxa"/>
            </w:tcMar>
          </w:tcPr>
          <w:p w:rsidR="008B1386" w:rsidRDefault="008B1386" w:rsidP="008B1386">
            <w:pPr>
              <w:widowControl w:val="0"/>
              <w:rPr>
                <w:sz w:val="20"/>
                <w:szCs w:val="20"/>
              </w:rPr>
            </w:pPr>
            <w:r>
              <w:rPr>
                <w:rFonts w:ascii="Times New Roman" w:eastAsia="Times New Roman" w:hAnsi="Times New Roman" w:cs="Times New Roman"/>
                <w:sz w:val="28"/>
                <w:szCs w:val="28"/>
              </w:rPr>
              <w:t>Дене шынықтыру</w:t>
            </w:r>
          </w:p>
        </w:tc>
        <w:tc>
          <w:tcPr>
            <w:tcW w:w="10915" w:type="dxa"/>
            <w:tcBorders>
              <w:top w:val="single" w:sz="7" w:space="0" w:color="000000"/>
              <w:left w:val="single" w:sz="7" w:space="0" w:color="CCCCCC"/>
              <w:bottom w:val="single" w:sz="7" w:space="0" w:color="000000"/>
              <w:right w:val="single" w:sz="7" w:space="0" w:color="000000"/>
            </w:tcBorders>
            <w:tcMar>
              <w:top w:w="40" w:type="dxa"/>
              <w:left w:w="40" w:type="dxa"/>
              <w:bottom w:w="40" w:type="dxa"/>
              <w:right w:w="40" w:type="dxa"/>
            </w:tcMar>
          </w:tcPr>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балалардың денесін үйлесімді дамыту, спорттық, қимылды ойындарға, спортпен айналысуға қызығушылықты арттыру;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дене сапаларын: күш, жылдамдық, төзімділік, ептілік, икемділікті қалыптастыру;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негізгі қимыл түрлерін: жүру мен жүгіруді, секіру мен лақтыруды, қағып алуды, еңбектеу мен өрмелеуді, жеке мәдени-гигиеналық дағдылары жетілдіру;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дене шынықтыру жаттығуларын орындауға қызығушылықты ояту, салауатты өмір салтын ұстануға тәрбиелеу;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әртүрлі ұлттық қимылды ойындарға, жарыс сипатындағы ойындарға қызығушылыққа баулу;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ойын барысында, спорт жабдықтарын қолдануда қауіпсіздікті сақтау.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Жүру: өкшемен, аяқтың сыртқы қырымен, адымдап, жан-жаққа қосалқы қадаммен (оңға және солға), сапта бір-бірден жүру, жүруді жүгірумен, секірумен алмастырып, бағытты және қарқынды өзгертіп жүру, қол мен аяқ қимылдарын үйлестіру.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Жалпы дамытушы жаттығулар.</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Қол және иық белдеуіне арналған жаттығулар.</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Қолды алға, екі жаққа, жоғары көтеру (бір уақытта, кезекпен), төмен түсіру, қолдарын арқасына апару: қолдарды төмен түсіру; белге қою, кеуде тұсына қою; қолдарын алға-артқа сермеу; қолды иыққа қойып, шынтақтарын бүгіп, қолдарын айналдыру. Қолды алға созып, саусақтарды жұму және ашу, қолдың білектерін айналдыру. Қолды кеуденің алдына қою, желкеге қою, иықтарды түзеп, екі жаққа бұрылу. Жаттығуларды заттармен және заттарсыз орындау.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Спорттық жаттығулар.</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Велосипед тебу: екі немесе үш дөңгелекті велосипед тебу; оңға, солға бұрылу.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Жүзу: суға түсу, суда ойнау; суда отырып, аяқтарын жоғары және төмен көтеріп </w:t>
            </w:r>
            <w:r>
              <w:rPr>
                <w:rFonts w:ascii="Times New Roman" w:eastAsia="Times New Roman" w:hAnsi="Times New Roman" w:cs="Times New Roman"/>
                <w:sz w:val="28"/>
                <w:szCs w:val="28"/>
              </w:rPr>
              <w:lastRenderedPageBreak/>
              <w:t>қимылдар орындау; иекке дейін суда отыру, судан шығу; бетін суға малу; еркін әдіспен жүзуге талпыну.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Қимылды ойындар.</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Қимылды ойындарға қызығушылықты дамыту. Таныс ойындарды ұйымдастыруда бастамашылдық, дербестік танытуға баулу. Ойындарда физикалық қасиеттерді (жылдамдық, күш, шыдамдылық, икемділік, ептілік) дамыту. Қимылды ойындарда жетекші рөлді орындауға үйрету, ойын ережелерін саналы түрде сақтауға баулу. Доптармен, секіргіштермен, құрсаулармен ойындарда балалардың белсенділігін дамыту.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Дербес қимыл белсенділігі.</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Балалардың доптармен, қозғалатын ойыншықтармен, құрсаулармен ойындарын қолдау, дене шынықтыру құралдарын, спорттық және қимылды ойындарға арналған атрибуттарды пайдалануға ынталандыру. Балаларды педагогпен бірге жаттығуларды орындауға, қимылды ойындарға қатысуға тарту. Балалардың жас және жеке ерекшеліктерін ескере отырып, ағзаға түсетін салмақты реттеу. Ауа-райының жағдайларын ескеріп, таза ауада балалардың қимылдарды орындауы үшін жағдайлар жасау.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Салауатты өмір салтын қалыптастыру.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Балаларға адамның дене және сезім мүшелері, олардың ағзадағы рөлі және оларды қалай қорғауға, күтуге болатыны туралы түсінік беру.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Мәдени-гигеналық дағдыларды жетілдіру.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Балаларды ұқыптылыққа, тазалыққа, өзінің сыртқы келбетін қадағалауды әдетке айналдыруға баулу. Тамақтанар алдында, дәретханаға барғаннан кейін, ластанған кезде қолды өз бетінше сабынмен жууға, тісін тазалауға үйрету. Тарақты, қол орамалды пайдалана білуді бекіту.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Өзіне-өзі қызмет көрсету дағдылары.</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Өзіне-өзі қызмет көрсету дағдыларын: өз бетінше киіну мен шешінуді, тісін тазалауды жетілдіру. Киімдерді жинау, ілу, ересектің көмегімен оларды</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тазалау, құрғату. Бейнелеу әрекетінен соң құтыларды, қылқаламдарды жуу, үстелді сүрту.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Сауықтыру-шынықтыру шаралары.</w:t>
            </w:r>
          </w:p>
          <w:p w:rsidR="008B1386" w:rsidRDefault="008B1386" w:rsidP="008B1386">
            <w:pPr>
              <w:widowControl w:val="0"/>
              <w:rPr>
                <w:sz w:val="20"/>
                <w:szCs w:val="20"/>
              </w:rPr>
            </w:pPr>
            <w:r>
              <w:rPr>
                <w:rFonts w:ascii="Times New Roman" w:eastAsia="Times New Roman" w:hAnsi="Times New Roman" w:cs="Times New Roman"/>
                <w:sz w:val="28"/>
                <w:szCs w:val="28"/>
              </w:rPr>
              <w:t>Шынықтырудың барлық түрлерін, жалпы және жергілікті су шараларын жүргізу: дымқыл шүберекпен сүртіну, аяқтарды, денені шаю, әрбір тамақтанғаннан кейін ауызды шаю. Жалпақ табандылықтың алдын-алу үшін түрлі жолдармен, жылы күндері шөптің, құмның үстімен жалаң аяқ жүру. Қимылдауға ыңғайлы, жеңіл киіммен желдетілген бөлмеде дене жаттығуларын орындау. Тыныс алу жолдарын шынықтыру.</w:t>
            </w:r>
          </w:p>
        </w:tc>
      </w:tr>
      <w:tr w:rsidR="008B1386" w:rsidTr="0096442C">
        <w:tc>
          <w:tcPr>
            <w:tcW w:w="1843" w:type="dxa"/>
            <w:shd w:val="clear" w:color="auto" w:fill="auto"/>
            <w:tcMar>
              <w:top w:w="100" w:type="dxa"/>
              <w:left w:w="100" w:type="dxa"/>
              <w:bottom w:w="100" w:type="dxa"/>
              <w:right w:w="100" w:type="dxa"/>
            </w:tcMar>
          </w:tcPr>
          <w:p w:rsidR="008B1386" w:rsidRDefault="008B1386" w:rsidP="008B1386">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p>
        </w:tc>
        <w:tc>
          <w:tcPr>
            <w:tcW w:w="2835" w:type="dxa"/>
            <w:tcBorders>
              <w:top w:val="single" w:sz="7" w:space="0" w:color="CCCCCC"/>
              <w:left w:val="single" w:sz="7" w:space="0" w:color="000000"/>
              <w:bottom w:val="single" w:sz="7" w:space="0" w:color="000000"/>
              <w:right w:val="single" w:sz="7" w:space="0" w:color="000000"/>
            </w:tcBorders>
            <w:tcMar>
              <w:top w:w="40" w:type="dxa"/>
              <w:left w:w="40" w:type="dxa"/>
              <w:bottom w:w="40" w:type="dxa"/>
              <w:right w:w="40" w:type="dxa"/>
            </w:tcMar>
          </w:tcPr>
          <w:p w:rsidR="008B1386" w:rsidRDefault="008B1386" w:rsidP="008B1386">
            <w:pPr>
              <w:widowControl w:val="0"/>
              <w:rPr>
                <w:sz w:val="20"/>
                <w:szCs w:val="20"/>
              </w:rPr>
            </w:pPr>
            <w:r>
              <w:rPr>
                <w:rFonts w:ascii="Times New Roman" w:eastAsia="Times New Roman" w:hAnsi="Times New Roman" w:cs="Times New Roman"/>
                <w:sz w:val="28"/>
                <w:szCs w:val="28"/>
              </w:rPr>
              <w:t>Сөйлеуді дамыту</w:t>
            </w:r>
          </w:p>
        </w:tc>
        <w:tc>
          <w:tcPr>
            <w:tcW w:w="10915" w:type="dxa"/>
            <w:tcBorders>
              <w:top w:val="single" w:sz="7" w:space="0" w:color="CCCCCC"/>
              <w:left w:val="single" w:sz="7" w:space="0" w:color="CCCCCC"/>
              <w:bottom w:val="single" w:sz="7" w:space="0" w:color="000000"/>
              <w:right w:val="single" w:sz="7" w:space="0" w:color="000000"/>
            </w:tcBorders>
            <w:tcMar>
              <w:top w:w="40" w:type="dxa"/>
              <w:left w:w="40" w:type="dxa"/>
              <w:bottom w:w="40" w:type="dxa"/>
              <w:right w:w="40" w:type="dxa"/>
            </w:tcMar>
          </w:tcPr>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ересектермен және балалармен еркін қарым-қатынас жасау дағдыларын</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қалыптастыру;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балаларды өздігінен сипаттау және баяндау әңгімелерін құруға баулу;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баланың айналасындағы өзін қоршаған ортадан тыс заттар мен құбылыстар туралы ақпараттарды алуында оның қажеттіліктерін қанағаттандыру, оларды</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құрдастарымен талқылау;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балаларға жастарына сәйкес тыңдауға, сахналауға, тәрбиелік мәні бар әдеби шығармаларды ұсыну.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Сөйлеудің дыбыстық мәдениеті.</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Дауысты, дауыссыз дыбыстарды дұрыс айту дағдыларын бекіту, ызың және үнді (р, л) дыбыстарды анық айтуға жаттықтыру. Артикуляциялық аппаратты жетілдіру.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Сөздік қор.</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Айналасындағы заттармен сөздік қорды кеңейту: тұрмыстық заттар және қоршаған орта заттарының қолданылу маңыздылығын түсіну, заттардың атауларын, олардың бөліктері мен бөлшектерін, олар жасалған материалдарды, материалдардың белгілі және белгісіз қасиеттерін сөйлеуде қолдану.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Тілдің грамматикалық құрылымы.</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Сөйлемдегі сөздерді байланыстыруға, көмекші сөздерді дұрыс қолдануға үйрету, зат есімдерді жекеше және көпше түрде, сан есімдерді ретімен атауға, оларды зат есімдермен септіктерде, жекеше және көпше түрде, зат есімдерді сын есімдермен байланыстыруға, етістіктерді бұйрық райымен қолдана білуге үйрету (отыр, жүр, жүгір).</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Байланыстырып сөйлеу.</w:t>
            </w:r>
          </w:p>
          <w:p w:rsidR="008B1386" w:rsidRDefault="008B1386" w:rsidP="008B1386">
            <w:pPr>
              <w:widowControl w:val="0"/>
              <w:rPr>
                <w:sz w:val="20"/>
                <w:szCs w:val="20"/>
              </w:rPr>
            </w:pPr>
            <w:r>
              <w:rPr>
                <w:rFonts w:ascii="Times New Roman" w:eastAsia="Times New Roman" w:hAnsi="Times New Roman" w:cs="Times New Roman"/>
                <w:sz w:val="28"/>
                <w:szCs w:val="28"/>
              </w:rPr>
              <w:lastRenderedPageBreak/>
              <w:t>Диалогтік сөйлеуді жетілдіру: әңгімеге қатысуға баулу, диалогке қатысушы үшін түсінікті сұрақтар қоюға және қойылған сұрақтарға дұрыс, толық жауап беруге баулу.</w:t>
            </w:r>
          </w:p>
        </w:tc>
      </w:tr>
      <w:tr w:rsidR="008B1386" w:rsidTr="0096442C">
        <w:tc>
          <w:tcPr>
            <w:tcW w:w="1843" w:type="dxa"/>
            <w:shd w:val="clear" w:color="auto" w:fill="auto"/>
            <w:tcMar>
              <w:top w:w="100" w:type="dxa"/>
              <w:left w:w="100" w:type="dxa"/>
              <w:bottom w:w="100" w:type="dxa"/>
              <w:right w:w="100" w:type="dxa"/>
            </w:tcMar>
          </w:tcPr>
          <w:p w:rsidR="008B1386" w:rsidRDefault="008B1386" w:rsidP="008B1386">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p>
        </w:tc>
        <w:tc>
          <w:tcPr>
            <w:tcW w:w="2835" w:type="dxa"/>
            <w:tcBorders>
              <w:top w:val="single" w:sz="7" w:space="0" w:color="CCCCCC"/>
              <w:left w:val="single" w:sz="7" w:space="0" w:color="000000"/>
              <w:bottom w:val="single" w:sz="7" w:space="0" w:color="000000"/>
              <w:right w:val="single" w:sz="7" w:space="0" w:color="000000"/>
            </w:tcBorders>
            <w:tcMar>
              <w:top w:w="40" w:type="dxa"/>
              <w:left w:w="40" w:type="dxa"/>
              <w:bottom w:w="40" w:type="dxa"/>
              <w:right w:w="40" w:type="dxa"/>
            </w:tcMar>
          </w:tcPr>
          <w:p w:rsidR="008B1386" w:rsidRDefault="008B1386" w:rsidP="008B1386">
            <w:pPr>
              <w:widowControl w:val="0"/>
              <w:rPr>
                <w:sz w:val="20"/>
                <w:szCs w:val="20"/>
              </w:rPr>
            </w:pPr>
            <w:r>
              <w:rPr>
                <w:rFonts w:ascii="Times New Roman" w:eastAsia="Times New Roman" w:hAnsi="Times New Roman" w:cs="Times New Roman"/>
                <w:sz w:val="28"/>
                <w:szCs w:val="28"/>
              </w:rPr>
              <w:t>Көркем әдебиет</w:t>
            </w:r>
          </w:p>
        </w:tc>
        <w:tc>
          <w:tcPr>
            <w:tcW w:w="10915" w:type="dxa"/>
            <w:tcBorders>
              <w:top w:val="single" w:sz="7" w:space="0" w:color="CCCCCC"/>
              <w:left w:val="single" w:sz="7" w:space="0" w:color="CCCCCC"/>
              <w:bottom w:val="single" w:sz="7" w:space="0" w:color="000000"/>
              <w:right w:val="single" w:sz="7" w:space="0" w:color="000000"/>
            </w:tcBorders>
            <w:tcMar>
              <w:top w:w="40" w:type="dxa"/>
              <w:left w:w="40" w:type="dxa"/>
              <w:bottom w:w="40" w:type="dxa"/>
              <w:right w:w="40" w:type="dxa"/>
            </w:tcMar>
          </w:tcPr>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Қазақстан халқының мәдениетімен, салт-дәстүрлерімен таныстыру арқылы түрлі балалар әрекетінде балалардың ауызша сөйлеуін дамыту;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баланың айналасындағы өзін қоршаған ортадан тыс заттар мен құбылыстар туралы ақпараттарды алуында оның қажеттіліктерін қанағаттандыру, оларды құрдастарымен талқылау;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балаларға жастарына сәйкес тыңдауға, сахналауға, тәрбиелік мәні бар әдеби шығармаларды ұсыну;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 әдебиетіне, театр әлеміне қызығушылықты дамыту.</w:t>
            </w:r>
          </w:p>
          <w:p w:rsidR="008B1386" w:rsidRDefault="008B1386" w:rsidP="008B1386">
            <w:pPr>
              <w:widowControl w:val="0"/>
              <w:rPr>
                <w:sz w:val="20"/>
                <w:szCs w:val="20"/>
              </w:rPr>
            </w:pPr>
            <w:r>
              <w:rPr>
                <w:rFonts w:ascii="Times New Roman" w:eastAsia="Times New Roman" w:hAnsi="Times New Roman" w:cs="Times New Roman"/>
                <w:sz w:val="28"/>
                <w:szCs w:val="28"/>
              </w:rPr>
              <w:t>Балалардың түрлі әрекеттерінде ертегілерді, әңгімелерді, өлеңдерді тыңдауға, көркем сөзге, кітапқа қызығушылыққа баулу.</w:t>
            </w:r>
          </w:p>
        </w:tc>
      </w:tr>
      <w:tr w:rsidR="008B1386" w:rsidTr="0096442C">
        <w:tc>
          <w:tcPr>
            <w:tcW w:w="1843" w:type="dxa"/>
            <w:shd w:val="clear" w:color="auto" w:fill="auto"/>
            <w:tcMar>
              <w:top w:w="100" w:type="dxa"/>
              <w:left w:w="100" w:type="dxa"/>
              <w:bottom w:w="100" w:type="dxa"/>
              <w:right w:w="100" w:type="dxa"/>
            </w:tcMar>
          </w:tcPr>
          <w:p w:rsidR="008B1386" w:rsidRDefault="008B1386" w:rsidP="008B1386">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p>
        </w:tc>
        <w:tc>
          <w:tcPr>
            <w:tcW w:w="2835" w:type="dxa"/>
            <w:tcBorders>
              <w:top w:val="single" w:sz="7" w:space="0" w:color="CCCCCC"/>
              <w:left w:val="single" w:sz="7" w:space="0" w:color="000000"/>
              <w:bottom w:val="single" w:sz="7" w:space="0" w:color="000000"/>
              <w:right w:val="single" w:sz="7" w:space="0" w:color="000000"/>
            </w:tcBorders>
            <w:tcMar>
              <w:top w:w="40" w:type="dxa"/>
              <w:left w:w="40" w:type="dxa"/>
              <w:bottom w:w="40" w:type="dxa"/>
              <w:right w:w="40" w:type="dxa"/>
            </w:tcMar>
          </w:tcPr>
          <w:p w:rsidR="008B1386" w:rsidRDefault="008B1386" w:rsidP="008B1386">
            <w:pPr>
              <w:widowControl w:val="0"/>
              <w:rPr>
                <w:sz w:val="20"/>
                <w:szCs w:val="20"/>
              </w:rPr>
            </w:pPr>
            <w:r>
              <w:rPr>
                <w:rFonts w:ascii="Times New Roman" w:eastAsia="Times New Roman" w:hAnsi="Times New Roman" w:cs="Times New Roman"/>
                <w:sz w:val="28"/>
                <w:szCs w:val="28"/>
              </w:rPr>
              <w:t>Қазақ тілі</w:t>
            </w:r>
          </w:p>
        </w:tc>
        <w:tc>
          <w:tcPr>
            <w:tcW w:w="10915" w:type="dxa"/>
            <w:tcBorders>
              <w:top w:val="single" w:sz="7" w:space="0" w:color="CCCCCC"/>
              <w:left w:val="single" w:sz="7" w:space="0" w:color="CCCCCC"/>
              <w:bottom w:val="single" w:sz="7" w:space="0" w:color="000000"/>
              <w:right w:val="single" w:sz="7" w:space="0" w:color="000000"/>
            </w:tcBorders>
            <w:tcMar>
              <w:top w:w="40" w:type="dxa"/>
              <w:left w:w="40" w:type="dxa"/>
              <w:bottom w:w="40" w:type="dxa"/>
              <w:right w:w="40" w:type="dxa"/>
            </w:tcMar>
          </w:tcPr>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ересектермен және балалармен еркін қарым-қатынас жасау дағдыларын</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қалыптастыру;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Қазақстан халқының мәдениетімен, салт-дәстүрлерімен таныстыру арқылы түрлі балалар әрекетінде балалардың ауызша сөйлеуін дамыту;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баланың айналасындағы өзін қоршаған ортадан тыс заттар мен құбылыстар туралы ақпараттарды алуында оның қажеттіліктерін қанағаттандыру, оларды</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құрдастарымен талқылау;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 әдебиетіне, театр әлеміне қызығушылықты дамыту.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Айналасындағы өзін қоршаған ортадан тыс заттар мен құбылыстар, оқиғалар туралы ақпараттарды алуға және оларды талқылауға мүмкіндік беру.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Тілдік дамытушы орта.</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Айналасындағы өзін қоршаған ортадан тыс заттар мен құбылыстар, оқиғалар туралы ақпараттарды алуға және оларды талқылауға мүмкіндік беру.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Сөйлеудің дыбыстық мәдениеті.</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Артикуляциялық және дауыс аппаратын, сөйлеуде тыныс алуды, фонематикалық естуді, </w:t>
            </w:r>
            <w:r>
              <w:rPr>
                <w:rFonts w:ascii="Times New Roman" w:eastAsia="Times New Roman" w:hAnsi="Times New Roman" w:cs="Times New Roman"/>
                <w:sz w:val="28"/>
                <w:szCs w:val="28"/>
              </w:rPr>
              <w:lastRenderedPageBreak/>
              <w:t>анық және қалыпты қарқынмен сөйлей білуді дамыту.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Сөздік қор.</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Қоршаған ортадағы заттар мен өсімдіктердің, жануарлардың, құстардың, табиғат құбылыстарының, тұрмыстық заттардың атауларын білдіретін сөздерді түсіну және атау дағдыларын қалыптастыру.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Туыстық қарым-қатынасты («сіңлі», «жеңге», «жезде», «нағашы», «жиен», «бөле») білдіретін сөздерді үйрету. Өзінің отбасы, отбасылық мерекелер, отбасындағы қызықты оқиғалар, салт-дәстүрлер туралы айтуға баулу.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Тілдің грамматикалық құрылымы.</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Сөздерді жіктеп, тәуелдеп, септеп қолдана білуге үйрету. Етістіктің болымсыз түрін немесе есім сөздермен қолданылатын «емес» шылауын қолдана білуге үйрету, үлгі бойынша жай, жайылма сөйлемдер құра білуге үйрету. Өз ойын жай және жайылма сөйлемдермен жеткізуге мүмкіндік беру.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Байланыстырып сөйлеу.</w:t>
            </w:r>
          </w:p>
          <w:p w:rsidR="008B1386" w:rsidRDefault="008B1386" w:rsidP="008B1386">
            <w:pPr>
              <w:widowControl w:val="0"/>
              <w:rPr>
                <w:sz w:val="20"/>
                <w:szCs w:val="20"/>
              </w:rPr>
            </w:pPr>
            <w:r>
              <w:rPr>
                <w:rFonts w:ascii="Times New Roman" w:eastAsia="Times New Roman" w:hAnsi="Times New Roman" w:cs="Times New Roman"/>
                <w:sz w:val="28"/>
                <w:szCs w:val="28"/>
              </w:rPr>
              <w:t>Қарым-қатынас барысында балаларды қойылған сұрақтардың сипатына сәйкес хабарлы, лепті, бұйрықты сөйлемдермен жауап беруге, өзі мен құрдастарының жауабындағы қателіктерді және жауаптың дұрыстығын ажырата білуге және дұрыс жауабын ұсынуға, бір-біріне неге, не үшін деген зерттеу сипатындағы сұрақтарды қоюға, бір-бірімен еркін диалог құруға, еркін талқылауға мүмкіндік беру.</w:t>
            </w:r>
          </w:p>
        </w:tc>
      </w:tr>
      <w:tr w:rsidR="008B1386" w:rsidTr="0096442C">
        <w:tc>
          <w:tcPr>
            <w:tcW w:w="1843" w:type="dxa"/>
            <w:shd w:val="clear" w:color="auto" w:fill="auto"/>
            <w:tcMar>
              <w:top w:w="100" w:type="dxa"/>
              <w:left w:w="100" w:type="dxa"/>
              <w:bottom w:w="100" w:type="dxa"/>
              <w:right w:w="100" w:type="dxa"/>
            </w:tcMar>
          </w:tcPr>
          <w:p w:rsidR="008B1386" w:rsidRDefault="008B1386" w:rsidP="008B1386">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p>
        </w:tc>
        <w:tc>
          <w:tcPr>
            <w:tcW w:w="2835" w:type="dxa"/>
            <w:tcBorders>
              <w:top w:val="single" w:sz="7" w:space="0" w:color="CCCCCC"/>
              <w:left w:val="single" w:sz="7" w:space="0" w:color="000000"/>
              <w:bottom w:val="single" w:sz="7" w:space="0" w:color="000000"/>
              <w:right w:val="single" w:sz="7" w:space="0" w:color="000000"/>
            </w:tcBorders>
            <w:tcMar>
              <w:top w:w="40" w:type="dxa"/>
              <w:left w:w="40" w:type="dxa"/>
              <w:bottom w:w="40" w:type="dxa"/>
              <w:right w:w="40" w:type="dxa"/>
            </w:tcMar>
          </w:tcPr>
          <w:p w:rsidR="008B1386" w:rsidRDefault="008B1386" w:rsidP="008B1386">
            <w:pPr>
              <w:widowControl w:val="0"/>
              <w:rPr>
                <w:sz w:val="20"/>
                <w:szCs w:val="20"/>
              </w:rPr>
            </w:pPr>
            <w:r>
              <w:rPr>
                <w:rFonts w:ascii="Times New Roman" w:eastAsia="Times New Roman" w:hAnsi="Times New Roman" w:cs="Times New Roman"/>
                <w:sz w:val="28"/>
                <w:szCs w:val="28"/>
              </w:rPr>
              <w:t>Математика негіздері</w:t>
            </w:r>
          </w:p>
        </w:tc>
        <w:tc>
          <w:tcPr>
            <w:tcW w:w="10915" w:type="dxa"/>
            <w:tcBorders>
              <w:top w:val="single" w:sz="7" w:space="0" w:color="CCCCCC"/>
              <w:left w:val="single" w:sz="7" w:space="0" w:color="CCCCCC"/>
              <w:bottom w:val="single" w:sz="7" w:space="0" w:color="000000"/>
              <w:right w:val="single" w:sz="7" w:space="0" w:color="000000"/>
            </w:tcBorders>
            <w:tcMar>
              <w:top w:w="40" w:type="dxa"/>
              <w:left w:w="40" w:type="dxa"/>
              <w:bottom w:w="40" w:type="dxa"/>
              <w:right w:w="40" w:type="dxa"/>
            </w:tcMar>
          </w:tcPr>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заттарды зерттеу барысында олардың пішінін, көлемін көзбен өлшеу, қолмен ұстау арқылы көрнекі-бейнелік ойлауды, есте сақтауды, қиялдауды,</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сөйлеуді, қолдың ұсақ моторикасын дамыту;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танымдық қызығушылықты дамыту, себеп-салдарлық байланыстарды орнату, талдау жасай білуге, қорытынды шығаруға баулу;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сенсорлық қабілеттерін, бастапқы ойлау операцияларын, жиын туралы қарапайым түсініктерін қалыптастыру;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сыни ойлау дағдыларын қалыптастыру, ұжыммен жұмыс істей білуге үйрету;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эстетикалық талғамды қалыптастыру, балалардың ой-өрістерін кеңейту;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тірі және өлі табиғат объектілеріне ұқыпты қарауға тәрбиелеу.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Жиын.</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Балаларға жиын, оның әртүрлі түстегі, пішіндегі, өлшемдегі заттардан</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тұратындығы туралы түсінік беру, заттарды жұппен қою арқылы оларды</w:t>
            </w:r>
          </w:p>
          <w:p w:rsidR="008B1386" w:rsidRDefault="008B1386" w:rsidP="008B1386">
            <w:pPr>
              <w:widowControl w:val="0"/>
              <w:rPr>
                <w:sz w:val="20"/>
                <w:szCs w:val="20"/>
              </w:rPr>
            </w:pPr>
            <w:r>
              <w:rPr>
                <w:rFonts w:ascii="Times New Roman" w:eastAsia="Times New Roman" w:hAnsi="Times New Roman" w:cs="Times New Roman"/>
                <w:sz w:val="28"/>
                <w:szCs w:val="28"/>
              </w:rPr>
              <w:t>санамай-ақ салыстыру негізінде тең немесе тең еместігін анықтай білу.</w:t>
            </w:r>
          </w:p>
        </w:tc>
      </w:tr>
      <w:tr w:rsidR="008B1386" w:rsidTr="0096442C">
        <w:tc>
          <w:tcPr>
            <w:tcW w:w="1843" w:type="dxa"/>
            <w:shd w:val="clear" w:color="auto" w:fill="auto"/>
            <w:tcMar>
              <w:top w:w="100" w:type="dxa"/>
              <w:left w:w="100" w:type="dxa"/>
              <w:bottom w:w="100" w:type="dxa"/>
              <w:right w:w="100" w:type="dxa"/>
            </w:tcMar>
          </w:tcPr>
          <w:p w:rsidR="008B1386" w:rsidRDefault="008B1386" w:rsidP="008B1386">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p>
        </w:tc>
        <w:tc>
          <w:tcPr>
            <w:tcW w:w="2835" w:type="dxa"/>
            <w:tcBorders>
              <w:top w:val="single" w:sz="7" w:space="0" w:color="CCCCCC"/>
              <w:left w:val="single" w:sz="7" w:space="0" w:color="000000"/>
              <w:bottom w:val="single" w:sz="7" w:space="0" w:color="000000"/>
              <w:right w:val="single" w:sz="7" w:space="0" w:color="000000"/>
            </w:tcBorders>
            <w:tcMar>
              <w:top w:w="40" w:type="dxa"/>
              <w:left w:w="40" w:type="dxa"/>
              <w:bottom w:w="40" w:type="dxa"/>
              <w:right w:w="40" w:type="dxa"/>
            </w:tcMar>
          </w:tcPr>
          <w:p w:rsidR="008B1386" w:rsidRDefault="008B1386" w:rsidP="008B1386">
            <w:pPr>
              <w:widowControl w:val="0"/>
              <w:rPr>
                <w:sz w:val="20"/>
                <w:szCs w:val="20"/>
              </w:rPr>
            </w:pPr>
            <w:r>
              <w:rPr>
                <w:rFonts w:ascii="Times New Roman" w:eastAsia="Times New Roman" w:hAnsi="Times New Roman" w:cs="Times New Roman"/>
                <w:sz w:val="28"/>
                <w:szCs w:val="28"/>
              </w:rPr>
              <w:t>Сурет салу</w:t>
            </w:r>
          </w:p>
        </w:tc>
        <w:tc>
          <w:tcPr>
            <w:tcW w:w="10915" w:type="dxa"/>
            <w:tcBorders>
              <w:top w:val="single" w:sz="7" w:space="0" w:color="CCCCCC"/>
              <w:left w:val="single" w:sz="7" w:space="0" w:color="CCCCCC"/>
              <w:bottom w:val="single" w:sz="7" w:space="0" w:color="000000"/>
              <w:right w:val="single" w:sz="7" w:space="0" w:color="000000"/>
            </w:tcBorders>
            <w:tcMar>
              <w:top w:w="40" w:type="dxa"/>
              <w:left w:w="40" w:type="dxa"/>
              <w:bottom w:w="40" w:type="dxa"/>
              <w:right w:w="40" w:type="dxa"/>
            </w:tcMar>
          </w:tcPr>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түрлі балалар әрекетінде балалардың көркем-шығармашылық қабілеттерін, дербестігін, белсенділігін дамыту;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өнер түрлері туралы ұғымдарды кеңейту, заттарды қарау және қолмен ұстап зерттеуді дамыту.</w:t>
            </w:r>
          </w:p>
          <w:p w:rsidR="008B1386" w:rsidRDefault="008B1386" w:rsidP="008B1386">
            <w:pPr>
              <w:widowControl w:val="0"/>
              <w:rPr>
                <w:sz w:val="20"/>
                <w:szCs w:val="20"/>
              </w:rPr>
            </w:pPr>
            <w:r>
              <w:rPr>
                <w:rFonts w:ascii="Times New Roman" w:eastAsia="Times New Roman" w:hAnsi="Times New Roman" w:cs="Times New Roman"/>
                <w:sz w:val="28"/>
                <w:szCs w:val="28"/>
              </w:rPr>
              <w:t>Қоршаған ортаның әсемдігіне, қазақ халқының және басқа халықтардың өнер туындыларына, киіз үйге, оның жабдықтарына, тұрмыстық заттарға, ойыншықтарға, сәндік-қолданбалы өнерге қызығушылықты дамыту.</w:t>
            </w:r>
          </w:p>
        </w:tc>
      </w:tr>
      <w:tr w:rsidR="008B1386" w:rsidTr="0096442C">
        <w:tc>
          <w:tcPr>
            <w:tcW w:w="1843" w:type="dxa"/>
            <w:shd w:val="clear" w:color="auto" w:fill="auto"/>
            <w:tcMar>
              <w:top w:w="100" w:type="dxa"/>
              <w:left w:w="100" w:type="dxa"/>
              <w:bottom w:w="100" w:type="dxa"/>
              <w:right w:w="100" w:type="dxa"/>
            </w:tcMar>
          </w:tcPr>
          <w:p w:rsidR="008B1386" w:rsidRDefault="008B1386" w:rsidP="008B1386">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p>
        </w:tc>
        <w:tc>
          <w:tcPr>
            <w:tcW w:w="2835" w:type="dxa"/>
            <w:tcBorders>
              <w:top w:val="single" w:sz="7" w:space="0" w:color="CCCCCC"/>
              <w:left w:val="single" w:sz="7" w:space="0" w:color="000000"/>
              <w:bottom w:val="single" w:sz="7" w:space="0" w:color="000000"/>
              <w:right w:val="single" w:sz="7" w:space="0" w:color="000000"/>
            </w:tcBorders>
            <w:tcMar>
              <w:top w:w="40" w:type="dxa"/>
              <w:left w:w="40" w:type="dxa"/>
              <w:bottom w:w="40" w:type="dxa"/>
              <w:right w:w="40" w:type="dxa"/>
            </w:tcMar>
          </w:tcPr>
          <w:p w:rsidR="008B1386" w:rsidRDefault="008B1386" w:rsidP="008B1386">
            <w:pPr>
              <w:widowControl w:val="0"/>
              <w:rPr>
                <w:sz w:val="20"/>
                <w:szCs w:val="20"/>
              </w:rPr>
            </w:pPr>
            <w:r>
              <w:rPr>
                <w:rFonts w:ascii="Times New Roman" w:eastAsia="Times New Roman" w:hAnsi="Times New Roman" w:cs="Times New Roman"/>
                <w:sz w:val="28"/>
                <w:szCs w:val="28"/>
              </w:rPr>
              <w:t>Жапсыру</w:t>
            </w:r>
          </w:p>
        </w:tc>
        <w:tc>
          <w:tcPr>
            <w:tcW w:w="10915" w:type="dxa"/>
            <w:tcBorders>
              <w:top w:val="single" w:sz="7" w:space="0" w:color="CCCCCC"/>
              <w:left w:val="single" w:sz="7" w:space="0" w:color="CCCCCC"/>
              <w:bottom w:val="single" w:sz="7" w:space="0" w:color="000000"/>
              <w:right w:val="single" w:sz="7" w:space="0" w:color="000000"/>
            </w:tcBorders>
            <w:tcMar>
              <w:top w:w="40" w:type="dxa"/>
              <w:left w:w="40" w:type="dxa"/>
              <w:bottom w:w="40" w:type="dxa"/>
              <w:right w:w="40" w:type="dxa"/>
            </w:tcMar>
          </w:tcPr>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өнер түрлері туралы ұғымдарды кеңейту, заттарды қарау және қолмен ұстап зерттеуді дамыту;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өнер туындыларын қабылдау мен түсіну дағдыларын қалыптастыру;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қоршаған ортадағы әсемдікті қабылдауға баулу, шығармашылық ойлау мен қиялды дамыту.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Жапсыру мен шығармашылық әрекетке қызығушылықты, шығармашылық</w:t>
            </w:r>
          </w:p>
          <w:p w:rsidR="008B1386" w:rsidRDefault="008B1386" w:rsidP="008B1386">
            <w:pPr>
              <w:widowControl w:val="0"/>
              <w:rPr>
                <w:sz w:val="20"/>
                <w:szCs w:val="20"/>
              </w:rPr>
            </w:pPr>
            <w:r>
              <w:rPr>
                <w:rFonts w:ascii="Times New Roman" w:eastAsia="Times New Roman" w:hAnsi="Times New Roman" w:cs="Times New Roman"/>
                <w:sz w:val="28"/>
                <w:szCs w:val="28"/>
              </w:rPr>
              <w:t>қабілетті, қиялды дамыту.</w:t>
            </w:r>
          </w:p>
        </w:tc>
      </w:tr>
      <w:tr w:rsidR="008B1386" w:rsidTr="0096442C">
        <w:tc>
          <w:tcPr>
            <w:tcW w:w="1843" w:type="dxa"/>
            <w:shd w:val="clear" w:color="auto" w:fill="auto"/>
            <w:tcMar>
              <w:top w:w="100" w:type="dxa"/>
              <w:left w:w="100" w:type="dxa"/>
              <w:bottom w:w="100" w:type="dxa"/>
              <w:right w:w="100" w:type="dxa"/>
            </w:tcMar>
          </w:tcPr>
          <w:p w:rsidR="008B1386" w:rsidRDefault="008B1386" w:rsidP="008B1386">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p>
        </w:tc>
        <w:tc>
          <w:tcPr>
            <w:tcW w:w="2835" w:type="dxa"/>
            <w:tcBorders>
              <w:top w:val="single" w:sz="7" w:space="0" w:color="CCCCCC"/>
              <w:left w:val="single" w:sz="7" w:space="0" w:color="000000"/>
              <w:bottom w:val="single" w:sz="7" w:space="0" w:color="000000"/>
              <w:right w:val="single" w:sz="7" w:space="0" w:color="000000"/>
            </w:tcBorders>
            <w:tcMar>
              <w:top w:w="40" w:type="dxa"/>
              <w:left w:w="40" w:type="dxa"/>
              <w:bottom w:w="40" w:type="dxa"/>
              <w:right w:w="40" w:type="dxa"/>
            </w:tcMar>
          </w:tcPr>
          <w:p w:rsidR="008B1386" w:rsidRDefault="008B1386" w:rsidP="008B1386">
            <w:pPr>
              <w:widowControl w:val="0"/>
              <w:rPr>
                <w:sz w:val="20"/>
                <w:szCs w:val="20"/>
              </w:rPr>
            </w:pPr>
            <w:r>
              <w:rPr>
                <w:rFonts w:ascii="Times New Roman" w:eastAsia="Times New Roman" w:hAnsi="Times New Roman" w:cs="Times New Roman"/>
                <w:sz w:val="28"/>
                <w:szCs w:val="28"/>
              </w:rPr>
              <w:t>Мүсіндеу</w:t>
            </w:r>
          </w:p>
        </w:tc>
        <w:tc>
          <w:tcPr>
            <w:tcW w:w="10915" w:type="dxa"/>
            <w:tcBorders>
              <w:top w:val="single" w:sz="7" w:space="0" w:color="CCCCCC"/>
              <w:left w:val="single" w:sz="7" w:space="0" w:color="CCCCCC"/>
              <w:bottom w:val="single" w:sz="7" w:space="0" w:color="000000"/>
              <w:right w:val="single" w:sz="7" w:space="0" w:color="000000"/>
            </w:tcBorders>
            <w:tcMar>
              <w:top w:w="40" w:type="dxa"/>
              <w:left w:w="40" w:type="dxa"/>
              <w:bottom w:w="40" w:type="dxa"/>
              <w:right w:w="40" w:type="dxa"/>
            </w:tcMar>
          </w:tcPr>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өнер түрлері туралы ұғымдарды кеңейту, заттарды қарау және қолмен ұстап зерттеуді дамыту;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өзінің және басқа балалардың жұмыстарын бағалау арқылы көркемэстетикалық талғамды дамыту.</w:t>
            </w:r>
          </w:p>
          <w:p w:rsidR="008B1386" w:rsidRDefault="008B1386" w:rsidP="008B1386">
            <w:pPr>
              <w:widowControl w:val="0"/>
              <w:rPr>
                <w:sz w:val="20"/>
                <w:szCs w:val="20"/>
              </w:rPr>
            </w:pPr>
            <w:r>
              <w:rPr>
                <w:rFonts w:ascii="Times New Roman" w:eastAsia="Times New Roman" w:hAnsi="Times New Roman" w:cs="Times New Roman"/>
                <w:sz w:val="28"/>
                <w:szCs w:val="28"/>
              </w:rPr>
              <w:t xml:space="preserve">Ермексаз, сазбалшық, пластикалық кесектерден әртүрлі тәсілдерді қолданып, бейнелерді мүсіндеу, әртүрлі пішіндегі таныс заттарды өзіне тән ерекшеліктерін ескере отырып, заттардың толық пішіні пайда болғанға дейін немесе жайылған пішіннің жиектерін ию, жеке бөліктерді тұтас бөліктен созу, майда бөлшектерді қысу сияқты тәсілдермен </w:t>
            </w:r>
            <w:r>
              <w:rPr>
                <w:rFonts w:ascii="Times New Roman" w:eastAsia="Times New Roman" w:hAnsi="Times New Roman" w:cs="Times New Roman"/>
                <w:sz w:val="28"/>
                <w:szCs w:val="28"/>
              </w:rPr>
              <w:lastRenderedPageBreak/>
              <w:t>мүсіндеу. Мүсінделген заттың, фигуралардың бетін тегістеуге үйрету.</w:t>
            </w:r>
          </w:p>
        </w:tc>
      </w:tr>
      <w:tr w:rsidR="008B1386" w:rsidTr="0096442C">
        <w:tc>
          <w:tcPr>
            <w:tcW w:w="1843" w:type="dxa"/>
            <w:shd w:val="clear" w:color="auto" w:fill="auto"/>
            <w:tcMar>
              <w:top w:w="100" w:type="dxa"/>
              <w:left w:w="100" w:type="dxa"/>
              <w:bottom w:w="100" w:type="dxa"/>
              <w:right w:w="100" w:type="dxa"/>
            </w:tcMar>
          </w:tcPr>
          <w:p w:rsidR="008B1386" w:rsidRDefault="008B1386" w:rsidP="008B1386">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p>
        </w:tc>
        <w:tc>
          <w:tcPr>
            <w:tcW w:w="2835" w:type="dxa"/>
            <w:tcBorders>
              <w:top w:val="single" w:sz="7" w:space="0" w:color="CCCCCC"/>
              <w:left w:val="single" w:sz="7" w:space="0" w:color="000000"/>
              <w:bottom w:val="single" w:sz="7" w:space="0" w:color="000000"/>
              <w:right w:val="single" w:sz="7" w:space="0" w:color="000000"/>
            </w:tcBorders>
            <w:tcMar>
              <w:top w:w="40" w:type="dxa"/>
              <w:left w:w="40" w:type="dxa"/>
              <w:bottom w:w="40" w:type="dxa"/>
              <w:right w:w="40" w:type="dxa"/>
            </w:tcMar>
          </w:tcPr>
          <w:p w:rsidR="008B1386" w:rsidRDefault="008B1386" w:rsidP="008B1386">
            <w:pPr>
              <w:widowControl w:val="0"/>
              <w:rPr>
                <w:sz w:val="20"/>
                <w:szCs w:val="20"/>
              </w:rPr>
            </w:pPr>
            <w:r>
              <w:rPr>
                <w:rFonts w:ascii="Times New Roman" w:eastAsia="Times New Roman" w:hAnsi="Times New Roman" w:cs="Times New Roman"/>
                <w:sz w:val="28"/>
                <w:szCs w:val="28"/>
              </w:rPr>
              <w:t>Музыка</w:t>
            </w:r>
          </w:p>
        </w:tc>
        <w:tc>
          <w:tcPr>
            <w:tcW w:w="10915" w:type="dxa"/>
            <w:tcBorders>
              <w:top w:val="single" w:sz="7" w:space="0" w:color="CCCCCC"/>
              <w:left w:val="single" w:sz="7" w:space="0" w:color="CCCCCC"/>
              <w:bottom w:val="single" w:sz="7" w:space="0" w:color="000000"/>
              <w:right w:val="single" w:sz="7" w:space="0" w:color="000000"/>
            </w:tcBorders>
            <w:tcMar>
              <w:top w:w="40" w:type="dxa"/>
              <w:left w:w="40" w:type="dxa"/>
              <w:bottom w:w="40" w:type="dxa"/>
              <w:right w:w="40" w:type="dxa"/>
            </w:tcMar>
          </w:tcPr>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қазақ халқының ұлттық бейнелеу өнеріне баулу арқылы патриотизмге тәрбиелеу;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балаларға тыңдауға, айтуға жастарына сәйкес, тәрбиелік мәні бар әндерді ұсыну.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Балалардың музыкаға деген қызығушылығын тудыру, оны тыңдауға ынталандыру, музыкалық шығармаларды эмоционалды қабылдауды дамыту.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Музыка тыңдау.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Музыканы тыңдау мәдениетін сақтау (музыкалық шығармаларды алаңдамай соңына дейін тыңдау).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Ән айту.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Балаларды мәнерлеп ән айтуға үйрету, әнді созып, қимылдармен үйлестіріп айтуды қалыптастыру (ре-си бірінші октава шегінде).</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Музыкалық-ырғақты қимылдар.</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Би қимылдарын, ойындағы музыкалық қимылдарды орындауға қызығушылық тудыру, марш сипатын ырғақты жүріспен беру, музыканың қимылдық сипатына қарай жеңіл, ырғақты жүгіру; музыканың ырғағын нақты бере отырып, қос аяқпен еркін және жеңіл секіру, қимылдарды музыкамен сәйкестендіре отырып, жүрелеп отыру, музыканың екінші бөлігінде қимылдарды өзгерту, музыканың көңілді, ойнақы сипатын қабылдау, мазмұны бойынша таныс әндерді сахналауға баулу, музыканың ырғағына сәйкес әртүрлі қарқынмен секіру.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Балалар музыкалық аспаптарында ойнау.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Таныс әндерді орындауда балаларға арналған әртүрлі шулы музыкалық аспаптарды қолдану.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Билер.</w:t>
            </w:r>
          </w:p>
          <w:p w:rsidR="008B1386" w:rsidRDefault="008B1386" w:rsidP="008B1386">
            <w:pPr>
              <w:widowControl w:val="0"/>
              <w:rPr>
                <w:sz w:val="20"/>
                <w:szCs w:val="20"/>
              </w:rPr>
            </w:pPr>
            <w:r>
              <w:rPr>
                <w:rFonts w:ascii="Times New Roman" w:eastAsia="Times New Roman" w:hAnsi="Times New Roman" w:cs="Times New Roman"/>
                <w:sz w:val="28"/>
                <w:szCs w:val="28"/>
              </w:rPr>
              <w:t>Әуеннің көңілді сипатын қабылдауға үйрету, музыканың кіріспесін ажырату, кіріспеден кейін қимылдарды бастау, музыканың сипатына сәйкес қимылдарды ауыстыру, би қимылдарының, билердің атауларын есте сақтау.</w:t>
            </w:r>
          </w:p>
        </w:tc>
      </w:tr>
      <w:tr w:rsidR="008B1386" w:rsidTr="0096442C">
        <w:tc>
          <w:tcPr>
            <w:tcW w:w="1843" w:type="dxa"/>
            <w:shd w:val="clear" w:color="auto" w:fill="auto"/>
            <w:tcMar>
              <w:top w:w="100" w:type="dxa"/>
              <w:left w:w="100" w:type="dxa"/>
              <w:bottom w:w="100" w:type="dxa"/>
              <w:right w:w="100" w:type="dxa"/>
            </w:tcMar>
          </w:tcPr>
          <w:p w:rsidR="008B1386" w:rsidRDefault="008B1386" w:rsidP="008B1386">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p>
        </w:tc>
        <w:tc>
          <w:tcPr>
            <w:tcW w:w="2835" w:type="dxa"/>
            <w:tcBorders>
              <w:top w:val="single" w:sz="7" w:space="0" w:color="CCCCCC"/>
              <w:left w:val="single" w:sz="7" w:space="0" w:color="000000"/>
              <w:bottom w:val="single" w:sz="7" w:space="0" w:color="000000"/>
              <w:right w:val="single" w:sz="7" w:space="0" w:color="000000"/>
            </w:tcBorders>
            <w:tcMar>
              <w:top w:w="40" w:type="dxa"/>
              <w:left w:w="40" w:type="dxa"/>
              <w:bottom w:w="40" w:type="dxa"/>
              <w:right w:w="40" w:type="dxa"/>
            </w:tcMar>
          </w:tcPr>
          <w:p w:rsidR="008B1386" w:rsidRDefault="008B1386" w:rsidP="008B1386">
            <w:pPr>
              <w:widowControl w:val="0"/>
              <w:rPr>
                <w:sz w:val="20"/>
                <w:szCs w:val="20"/>
              </w:rPr>
            </w:pPr>
            <w:r>
              <w:rPr>
                <w:rFonts w:ascii="Times New Roman" w:eastAsia="Times New Roman" w:hAnsi="Times New Roman" w:cs="Times New Roman"/>
                <w:sz w:val="28"/>
                <w:szCs w:val="28"/>
              </w:rPr>
              <w:t>Құрастыру</w:t>
            </w:r>
          </w:p>
        </w:tc>
        <w:tc>
          <w:tcPr>
            <w:tcW w:w="10915" w:type="dxa"/>
            <w:tcBorders>
              <w:top w:val="single" w:sz="7" w:space="0" w:color="CCCCCC"/>
              <w:left w:val="single" w:sz="7" w:space="0" w:color="CCCCCC"/>
              <w:bottom w:val="single" w:sz="7" w:space="0" w:color="000000"/>
              <w:right w:val="single" w:sz="7" w:space="0" w:color="000000"/>
            </w:tcBorders>
            <w:tcMar>
              <w:top w:w="40" w:type="dxa"/>
              <w:left w:w="40" w:type="dxa"/>
              <w:bottom w:w="40" w:type="dxa"/>
              <w:right w:w="40" w:type="dxa"/>
            </w:tcMar>
          </w:tcPr>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түрлі балалар әрекетінде балалардың көркем-шығармашылық қабілеттерін, дербестігін, </w:t>
            </w:r>
            <w:r>
              <w:rPr>
                <w:rFonts w:ascii="Times New Roman" w:eastAsia="Times New Roman" w:hAnsi="Times New Roman" w:cs="Times New Roman"/>
                <w:sz w:val="28"/>
                <w:szCs w:val="28"/>
              </w:rPr>
              <w:lastRenderedPageBreak/>
              <w:t>белсенділігін дамыту;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өнер түрлері туралы ұғымдарды кеңейту, заттарды қарау және қолмен ұстап зерттеуді дамыту;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балаларды қауіпсіздікті сақтауға, ұқыптылыққа тәрбиелеу.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Құрылыс материалдарынан, «лего» конструкторлардан құрастыру.</w:t>
            </w:r>
          </w:p>
          <w:p w:rsidR="008B1386" w:rsidRDefault="008B1386" w:rsidP="008B1386">
            <w:pPr>
              <w:widowControl w:val="0"/>
              <w:rPr>
                <w:sz w:val="20"/>
                <w:szCs w:val="20"/>
              </w:rPr>
            </w:pPr>
            <w:r>
              <w:rPr>
                <w:rFonts w:ascii="Times New Roman" w:eastAsia="Times New Roman" w:hAnsi="Times New Roman" w:cs="Times New Roman"/>
                <w:sz w:val="28"/>
                <w:szCs w:val="28"/>
              </w:rPr>
              <w:t>Орналастыру тәсілдерін қолдана отырып, пластиналарды тігінен және кірпіштерді, бөлшектерді көлденеңінен орналастыру, құрастыруға қолданған құрылыс бөлшектерін ажырату (текше, пластина, кірпіш, блок) және атау, оларды сапасы, көлемі мен пішіні бойынша таңдау, өз бетінше ойдан құрастыруға мүмкіндік беру, құрастырылған құрылыс бөлшектерінің кеңістікте орналасуын айқындау. Дайын құрылыспен түрлі ойындар ойнауға ынталандыру.</w:t>
            </w:r>
          </w:p>
        </w:tc>
      </w:tr>
      <w:tr w:rsidR="008B1386" w:rsidTr="0096442C">
        <w:tc>
          <w:tcPr>
            <w:tcW w:w="1843" w:type="dxa"/>
            <w:shd w:val="clear" w:color="auto" w:fill="auto"/>
            <w:tcMar>
              <w:top w:w="100" w:type="dxa"/>
              <w:left w:w="100" w:type="dxa"/>
              <w:bottom w:w="100" w:type="dxa"/>
              <w:right w:w="100" w:type="dxa"/>
            </w:tcMar>
          </w:tcPr>
          <w:p w:rsidR="008B1386" w:rsidRDefault="008B1386" w:rsidP="008B1386">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p>
        </w:tc>
        <w:tc>
          <w:tcPr>
            <w:tcW w:w="2835" w:type="dxa"/>
            <w:tcBorders>
              <w:top w:val="single" w:sz="7" w:space="0" w:color="CCCCCC"/>
              <w:left w:val="single" w:sz="7" w:space="0" w:color="000000"/>
              <w:bottom w:val="single" w:sz="7" w:space="0" w:color="000000"/>
              <w:right w:val="single" w:sz="7" w:space="0" w:color="000000"/>
            </w:tcBorders>
            <w:tcMar>
              <w:top w:w="40" w:type="dxa"/>
              <w:left w:w="40" w:type="dxa"/>
              <w:bottom w:w="40" w:type="dxa"/>
              <w:right w:w="40" w:type="dxa"/>
            </w:tcMar>
          </w:tcPr>
          <w:p w:rsidR="008B1386" w:rsidRDefault="008B1386" w:rsidP="008B1386">
            <w:pPr>
              <w:widowControl w:val="0"/>
              <w:rPr>
                <w:sz w:val="20"/>
                <w:szCs w:val="20"/>
              </w:rPr>
            </w:pPr>
            <w:r>
              <w:rPr>
                <w:rFonts w:ascii="Times New Roman" w:eastAsia="Times New Roman" w:hAnsi="Times New Roman" w:cs="Times New Roman"/>
                <w:sz w:val="28"/>
                <w:szCs w:val="28"/>
              </w:rPr>
              <w:t>Қоршаған ортамен танысу</w:t>
            </w:r>
          </w:p>
        </w:tc>
        <w:tc>
          <w:tcPr>
            <w:tcW w:w="10915" w:type="dxa"/>
            <w:tcBorders>
              <w:top w:val="single" w:sz="7" w:space="0" w:color="CCCCCC"/>
              <w:left w:val="single" w:sz="7" w:space="0" w:color="CCCCCC"/>
              <w:bottom w:val="single" w:sz="7" w:space="0" w:color="000000"/>
              <w:right w:val="single" w:sz="7" w:space="0" w:color="000000"/>
            </w:tcBorders>
            <w:tcMar>
              <w:top w:w="40" w:type="dxa"/>
              <w:left w:w="40" w:type="dxa"/>
              <w:bottom w:w="40" w:type="dxa"/>
              <w:right w:w="40" w:type="dxa"/>
            </w:tcMar>
          </w:tcPr>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ересектердің еңбегі, оның қоғамдық өмірдегі рөлі туралы, жалпы қабылданған нормалар мен ережелер негізінде құрдастарымен және</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ересектермен өзара қарым-қатынастары туралы білімдерін кеңейту;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отансүйгіштік сезімдерін, еліміздің жетістігіне мақтаныш сезімін тәрбиелеу;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құрдастарымен сыпайы қарым-қатынас жасауға баулу;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туған өлкеге, өзінің еліне және оның тарихына сүйіспеншілікке тәрбиелеу;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тірі және өлі табиғат туралы білімдерін кеңейту;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танымдық қызығушылықтары мен шығармашылық қиялды қалыптастыру;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табиғатты сақтауда адамның рөлі туралы білімдерін қалыптастыру;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қоршаған ортада, табиғатта қауіпсіздікті сақтау.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Бала, оның отбасы, үй.</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Баланың «Мен» бейнесін қалыптастыру. Баланы өсіп, жетілген ересек бала ретінде қабылдау, оның ойын ашық білдіруге мүмкіндік беру, келісім білдіру, жеке басын құрметтеу. Оның өсуі мен дамуы, өткені, бүгіні және болашағы туралы түсініктерді қалыптастыру («Мен кішкентай болдым, мен өсіп келемін, мен ересек боламын»). Мектеп туралы бастапқы түсініктерді қалыптастыру (мектепке баруға ынтасын, қызығушылығын арттыру). Өзінің атын, тегін, жасын, жынысын атай білуге үйрету, өзін құрметтеуге, өз </w:t>
            </w:r>
            <w:r>
              <w:rPr>
                <w:rFonts w:ascii="Times New Roman" w:eastAsia="Times New Roman" w:hAnsi="Times New Roman" w:cs="Times New Roman"/>
                <w:sz w:val="28"/>
                <w:szCs w:val="28"/>
              </w:rPr>
              <w:lastRenderedPageBreak/>
              <w:t>қадір-қасиетін сезінуге, өзіне деген сенімділікке тәрбиелеу.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Отбасы туралы, отбасының ересек мүшелерінің еңбегі туралы білімдерін жетілдіру. Отбасындағы үлкендерді сыйлауға, құрмет көрсетуге, кішілерге қамқорлық жасауға, отбасын, отбасылық дәстүрлерді бағалауға баулу. Жақын туыстарын білуге, олардың есімдерін атауға үйрету, отбасындағы сүйікті адамдары, отбасылық мерекелер, салт-дәстүрлер туралы әңгімелеу, өзінің жақындарына мақтаныш сезімін білдіру.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Заттық әлем.</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Балаларды заттық әлеммен таныстыру және онымен әрекет жасау дағдыларын қалыптастыру. Жақын маңайдағы заттарды ажыратып, атай білуді жетілдіру.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Байланыс және қозғалыс құралдары.</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Қозғалыс ортасын ескере отырып, көлік құралдарын танып және атай білу дағдыларын қалыптастыру. Әртүрлі көлік құралдары мен оларды басқаратын адамдар туралы білімдерін жетілдіру. Көлікте жұмыс істейтін адамдарға сыйластық танытуға тәрбиелеу.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Еңбекке баулу.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Топта кезекшілердің міндеттерін өз бетінше орындауға үйрету: нан салғыштарды, кружкаларды, тәрелкелер мен майлықтарды, ас құралдарын (қасықтар, шанышқылар) ретімен қою. Шамасы келетін жұмысты орындау кезінде балалардың бастамасын қолдау: бөлме өсімдіктеріне күтім жасау, оларды суару, жапырақтарды жинау, ауладағы гулдерді суару, қыстайтын құстарды қоректендіру.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Балалардың жалпы қабылданған мінез-құлық ережелері мен нормаларын меңгеруіне ықпал ету.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Балаларда мінез-құлық мәдениеті мен сыпайы қарым-қатынас негіздерін қалыптастыруды жалғастыру; амандасу, қоштасудың қажеттігі туралы еске салу, ересектердің әңгімесіне араласпау, өз өтінішін сыпайы түрде білдіру, көрсеткен қызметі үшін алғыс айту.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Жолда жүру ережелері.</w:t>
            </w:r>
          </w:p>
          <w:p w:rsidR="008B1386" w:rsidRDefault="008B1386" w:rsidP="008B1386">
            <w:pPr>
              <w:widowControl w:val="0"/>
              <w:rPr>
                <w:sz w:val="20"/>
                <w:szCs w:val="20"/>
              </w:rPr>
            </w:pPr>
            <w:r>
              <w:rPr>
                <w:rFonts w:ascii="Times New Roman" w:eastAsia="Times New Roman" w:hAnsi="Times New Roman" w:cs="Times New Roman"/>
                <w:sz w:val="28"/>
                <w:szCs w:val="28"/>
              </w:rPr>
              <w:t>Көлік түрлері, жол бөліктері (тротуар, жолдың жүру бөлігі мен жаяу жүргіншілер өтетін жол және жерасты жолдары, велосипедке арналған жол), бағдаршам белгілері, жолда жүру ережелері туралы білімдерін қалыптастыру.</w:t>
            </w:r>
          </w:p>
        </w:tc>
      </w:tr>
    </w:tbl>
    <w:p w:rsidR="006A5CC3" w:rsidRDefault="006A5CC3" w:rsidP="006A5CC3">
      <w:pPr>
        <w:rPr>
          <w:rFonts w:ascii="Times New Roman" w:eastAsia="Times New Roman" w:hAnsi="Times New Roman" w:cs="Times New Roman"/>
          <w:sz w:val="28"/>
          <w:szCs w:val="28"/>
          <w:highlight w:val="white"/>
          <w:lang w:val="kk-KZ"/>
        </w:rPr>
      </w:pPr>
      <w:r w:rsidRPr="006A5CC3">
        <w:rPr>
          <w:rFonts w:ascii="Times New Roman" w:eastAsia="Times New Roman" w:hAnsi="Times New Roman" w:cs="Times New Roman"/>
          <w:sz w:val="28"/>
          <w:szCs w:val="28"/>
          <w:highlight w:val="white"/>
          <w:lang w:val="kk-KZ"/>
        </w:rPr>
        <w:lastRenderedPageBreak/>
        <w:t xml:space="preserve">Балалардың жасы: </w:t>
      </w:r>
      <w:r w:rsidR="007B5DF2">
        <w:rPr>
          <w:rFonts w:ascii="Times New Roman" w:eastAsia="Times New Roman" w:hAnsi="Times New Roman" w:cs="Times New Roman"/>
          <w:sz w:val="28"/>
          <w:szCs w:val="28"/>
          <w:highlight w:val="white"/>
          <w:lang w:val="kk-KZ"/>
        </w:rPr>
        <w:t>3-</w:t>
      </w:r>
      <w:r w:rsidR="007B5DF2">
        <w:rPr>
          <w:rFonts w:ascii="Times New Roman" w:eastAsia="Times New Roman" w:hAnsi="Times New Roman" w:cs="Times New Roman"/>
          <w:sz w:val="28"/>
          <w:szCs w:val="28"/>
          <w:highlight w:val="white"/>
          <w:u w:val="single"/>
          <w:lang w:val="kk-KZ"/>
        </w:rPr>
        <w:t>4 жас</w:t>
      </w:r>
      <w:r w:rsidRPr="006A5CC3">
        <w:rPr>
          <w:rFonts w:ascii="Times New Roman" w:eastAsia="Times New Roman" w:hAnsi="Times New Roman" w:cs="Times New Roman"/>
          <w:sz w:val="28"/>
          <w:szCs w:val="28"/>
          <w:highlight w:val="white"/>
          <w:lang w:val="kk-KZ"/>
        </w:rPr>
        <w:t xml:space="preserve"> </w:t>
      </w:r>
    </w:p>
    <w:p w:rsidR="008B1386" w:rsidRPr="007B5DF2" w:rsidRDefault="008B1386" w:rsidP="008B1386">
      <w:pPr>
        <w:rPr>
          <w:rFonts w:ascii="Times New Roman" w:eastAsia="Times New Roman" w:hAnsi="Times New Roman" w:cs="Times New Roman"/>
          <w:sz w:val="28"/>
          <w:szCs w:val="28"/>
          <w:highlight w:val="white"/>
          <w:u w:val="single"/>
          <w:lang w:val="kk-KZ"/>
        </w:rPr>
      </w:pPr>
      <w:r w:rsidRPr="006A5CC3">
        <w:rPr>
          <w:rFonts w:ascii="Times New Roman" w:eastAsia="Times New Roman" w:hAnsi="Times New Roman" w:cs="Times New Roman"/>
          <w:sz w:val="28"/>
          <w:szCs w:val="28"/>
          <w:highlight w:val="white"/>
          <w:lang w:val="kk-KZ"/>
        </w:rPr>
        <w:t>Жоспардың құрылу кезеңі</w:t>
      </w:r>
      <w:r w:rsidRPr="006A5CC3">
        <w:rPr>
          <w:rFonts w:ascii="Times New Roman" w:eastAsia="Times New Roman" w:hAnsi="Times New Roman" w:cs="Times New Roman"/>
          <w:sz w:val="28"/>
          <w:szCs w:val="28"/>
          <w:highlight w:val="white"/>
          <w:u w:val="single"/>
          <w:lang w:val="kk-KZ"/>
        </w:rPr>
        <w:t>: қараша айы, 2024-2025 оқу жылы.</w:t>
      </w:r>
    </w:p>
    <w:tbl>
      <w:tblPr>
        <w:tblW w:w="18428" w:type="dxa"/>
        <w:tblInd w:w="-60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843"/>
        <w:gridCol w:w="2835"/>
        <w:gridCol w:w="2835"/>
        <w:gridCol w:w="10915"/>
      </w:tblGrid>
      <w:tr w:rsidR="007B5DF2" w:rsidTr="007B5DF2">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B5DF2" w:rsidRDefault="007B5DF2" w:rsidP="008B1386">
            <w:pPr>
              <w:widowControl w:val="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Айы</w:t>
            </w:r>
          </w:p>
        </w:tc>
        <w:tc>
          <w:tcPr>
            <w:tcW w:w="2835" w:type="dxa"/>
            <w:tcBorders>
              <w:top w:val="single" w:sz="8" w:space="0" w:color="000000"/>
              <w:left w:val="nil"/>
              <w:bottom w:val="single" w:sz="8" w:space="0" w:color="000000"/>
              <w:right w:val="nil"/>
            </w:tcBorders>
          </w:tcPr>
          <w:p w:rsidR="007B5DF2" w:rsidRDefault="007B5DF2" w:rsidP="008B1386">
            <w:pPr>
              <w:widowControl w:val="0"/>
              <w:jc w:val="center"/>
              <w:rPr>
                <w:rFonts w:ascii="Times New Roman" w:eastAsia="Times New Roman" w:hAnsi="Times New Roman" w:cs="Times New Roman"/>
                <w:b/>
                <w:sz w:val="28"/>
                <w:szCs w:val="28"/>
              </w:rPr>
            </w:pPr>
          </w:p>
        </w:tc>
        <w:tc>
          <w:tcPr>
            <w:tcW w:w="283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7B5DF2" w:rsidRDefault="007B5DF2" w:rsidP="008B1386">
            <w:pPr>
              <w:widowControl w:val="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Ұйымдастырылған іс-әрекет</w:t>
            </w:r>
          </w:p>
        </w:tc>
        <w:tc>
          <w:tcPr>
            <w:tcW w:w="1091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7B5DF2" w:rsidRDefault="007B5DF2" w:rsidP="008B1386">
            <w:pPr>
              <w:widowControl w:val="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Ұйымдастырылған іс-әрекеттің мақсаты</w:t>
            </w:r>
          </w:p>
        </w:tc>
      </w:tr>
      <w:tr w:rsidR="007B5DF2" w:rsidTr="007B5DF2">
        <w:tc>
          <w:tcPr>
            <w:tcW w:w="1843" w:type="dxa"/>
            <w:shd w:val="clear" w:color="auto" w:fill="auto"/>
            <w:tcMar>
              <w:top w:w="100" w:type="dxa"/>
              <w:left w:w="100" w:type="dxa"/>
              <w:bottom w:w="100" w:type="dxa"/>
              <w:right w:w="100" w:type="dxa"/>
            </w:tcMar>
          </w:tcPr>
          <w:p w:rsidR="007B5DF2" w:rsidRDefault="007B5DF2" w:rsidP="008B1386">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Қараша</w:t>
            </w:r>
            <w:r>
              <w:rPr>
                <w:rFonts w:ascii="Times New Roman" w:eastAsia="Times New Roman" w:hAnsi="Times New Roman" w:cs="Times New Roman"/>
                <w:sz w:val="28"/>
                <w:szCs w:val="28"/>
              </w:rPr>
              <w:br/>
            </w:r>
            <w:r>
              <w:rPr>
                <w:rFonts w:ascii="Times New Roman" w:eastAsia="Times New Roman" w:hAnsi="Times New Roman" w:cs="Times New Roman"/>
                <w:sz w:val="28"/>
                <w:szCs w:val="28"/>
              </w:rPr>
              <w:br/>
            </w:r>
            <w:r>
              <w:rPr>
                <w:rFonts w:ascii="Times New Roman" w:eastAsia="Times New Roman" w:hAnsi="Times New Roman" w:cs="Times New Roman"/>
                <w:b/>
              </w:rPr>
              <w:t xml:space="preserve">әділдік және </w:t>
            </w:r>
            <w:proofErr w:type="gramStart"/>
            <w:r>
              <w:rPr>
                <w:rFonts w:ascii="Times New Roman" w:eastAsia="Times New Roman" w:hAnsi="Times New Roman" w:cs="Times New Roman"/>
                <w:b/>
              </w:rPr>
              <w:t>жауапкершілік  айы</w:t>
            </w:r>
            <w:proofErr w:type="gramEnd"/>
          </w:p>
        </w:tc>
        <w:tc>
          <w:tcPr>
            <w:tcW w:w="2835" w:type="dxa"/>
          </w:tcPr>
          <w:p w:rsidR="007B5DF2" w:rsidRDefault="007B5DF2" w:rsidP="008B1386">
            <w:pPr>
              <w:widowControl w:val="0"/>
              <w:rPr>
                <w:rFonts w:ascii="Times New Roman" w:eastAsia="Times New Roman" w:hAnsi="Times New Roman" w:cs="Times New Roman"/>
                <w:sz w:val="28"/>
                <w:szCs w:val="28"/>
              </w:rPr>
            </w:pPr>
          </w:p>
        </w:tc>
        <w:tc>
          <w:tcPr>
            <w:tcW w:w="283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7B5DF2" w:rsidRDefault="007B5DF2" w:rsidP="008B1386">
            <w:pPr>
              <w:widowControl w:val="0"/>
              <w:rPr>
                <w:sz w:val="20"/>
                <w:szCs w:val="20"/>
              </w:rPr>
            </w:pPr>
            <w:r>
              <w:rPr>
                <w:rFonts w:ascii="Times New Roman" w:eastAsia="Times New Roman" w:hAnsi="Times New Roman" w:cs="Times New Roman"/>
                <w:sz w:val="28"/>
                <w:szCs w:val="28"/>
              </w:rPr>
              <w:t>Дене шынықтыру</w:t>
            </w:r>
          </w:p>
        </w:tc>
        <w:tc>
          <w:tcPr>
            <w:tcW w:w="10915" w:type="dxa"/>
            <w:tcBorders>
              <w:top w:val="single" w:sz="8" w:space="0" w:color="000000"/>
              <w:left w:val="single" w:sz="8" w:space="0" w:color="CCCCCC"/>
              <w:bottom w:val="single" w:sz="8" w:space="0" w:color="000000"/>
              <w:right w:val="single" w:sz="8" w:space="0" w:color="000000"/>
            </w:tcBorders>
            <w:tcMar>
              <w:top w:w="40" w:type="dxa"/>
              <w:left w:w="40" w:type="dxa"/>
              <w:bottom w:w="40" w:type="dxa"/>
              <w:right w:w="40" w:type="dxa"/>
            </w:tcMar>
          </w:tcPr>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балалардың денесін үйлесімді дамыту, спорттық, қимылды ойындарға, спортпен айналысуға қызығушылықты арттыру;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дене сапаларын: күш, жылдамдық, төзімділік, ептілік, икемділікті қалыптастыру;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негізгі қимыл түрлерін: жүру мен жүгіруді, секіру мен лақтыруды, қағып алуды, еңбектеу мен өрмелеуді, жеке мәдени-гигиеналық дағдылары жетілдіру;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дене шынықтыру жаттығуларын орындауға қызығушылықты ояту, салауатты өмір салтын ұстануға тәрбиелеу;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әртүрлі ұлттық қимылды ойындарға, жарыс сипатындағы ойындарға қызығушылыққа баулу;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ойын барысында, спорт жабдықтарын қолдануда қауіпсіздікті сақтау.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Тепе-теңдікті сақтау: сызықтардың арасымен (арақашықтығы 15 сантиметр) жүру, сызықтардың, арқанның, тақтайдың, гимнастикалық скамейканың, бөрененің бойымен жүру, қолды екі жаққа созып, басқа қапшық қойып, заттардан аттап өту, бұрылу; қырлы, көлбеу тақтай бойымен (ені 2 сантиметр, биіктігі 30-35 сантиметр) жүру; қолдарды әртүрлі қалыпта ұстап, еденнен 20 – 25 сантиметр жоғары қойылған сатының таяқшаларынан, үрленген доптардан (бір-бірінен қашық қойылған 5–6 доп арқылы кезекпен) аттап өту.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Кеудеге арналған жаттығулар.</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Екі қолды белге қойып, оңға-солға бұрылу (жылдам және бір қалыпты).</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Оңға, солға еңкею, шалқаю. Тұрған қалыпта екі аяқ бірге (алшақ), алға еңкейіп,</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қолдың саусақтарын аяқтың ұшына жеткізіп, заттарды қою және жоғары көтеру.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Тізерлеп отырып, допты өзінен айналдыра домалату. Бір аяқты жоғары көтеріп,</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жоғары көтерілген аяқтың астынан затты бір қолдан екінші қолға беру. Отырған</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қалыпта екі аяқты жоғары көтеру, бүгу және жазу, төмен түсіру. Екі аяқты</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айқастырып, отыру және тұру. Тізерлеп тұрып, алға еңкею және артқа шалқаю,</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екі аяқты кезек бүгу және жазу, көтеру және түсіру. Қолына зат ұстап,</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шалқасынан жатып, қолды созу және осы қалыпта етпетінен бұрылып жату.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Етпетінен жатқан қалыпта иықтарын, басын, қолдарын алға созып көтеру.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Жалпы дамытушы жаттығулар.</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Қол және иық белдеуіне арналған жаттығулар.</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Қолды алға, екі жаққа, жоғары көтеру (бір уақытта, кезекпен), төмен түсіру, қолдарын арқасына апару: қолдарды төмен түсіру; белге қою, кеуде тұсына қою; қолдарын алға-артқа сермеу; қолды иыққа қойып, шынтақтарын бүгіп, қолдарын айналдыру. Қолды алға созып, саусақтарды жұму және ашу, қолдың білектерін айналдыру. Қолды кеуденің алдына қою, желкеге қою, иықтарды түзеп, екі жаққа бұрылу. Жаттығуларды заттармен және заттарсыз орындау.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Спорттық жаттығулар.</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Велосипед тебу: екі немесе үш дөңгелекті велосипед тебу; оңға, солға бұрылу.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Жүзу: суға түсу, суда ойнау; суда отырып, аяқтарын жоғары және төмен көтеріп қимылдар орындау; иекке дейін суда отыру, судан шығу; бетін суға малу; еркін әдіспен жүзуге талпыну.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Қимылды ойындар.</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Қимылды ойындарға қызығушылықты дамыту. Таныс ойындарды ұйымдастыруда бастамашылдық, дербестік танытуға баулу. Ойындарда физикалық қасиеттерді (жылдамдық, күш, шыдамдылық, икемділік, ептілік) дамыту. Қимылды ойындарда жетекші рөлді орындауға үйрету, ойын ережелерін саналы түрде сақтауға баулу. Доптармен, секіргіштермен, құрсаулармен ойындарда балалардың белсенділігін дамыту.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Дербес қимыл белсенділігі.</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Балалардың доптармен, қозғалатын ойыншықтармен, құрсаулармен ойындарын қолдау, дене шынықтыру құралдарын, спорттық және қимылды ойындарға арналған атрибуттарды пайдалануға ынталандыру. Балаларды педагогпен бірге жаттығуларды орындауға, қимылды ойындарға қатысуға тарту. Балалардың жас және жеке </w:t>
            </w:r>
            <w:r>
              <w:rPr>
                <w:rFonts w:ascii="Times New Roman" w:eastAsia="Times New Roman" w:hAnsi="Times New Roman" w:cs="Times New Roman"/>
                <w:sz w:val="28"/>
                <w:szCs w:val="28"/>
              </w:rPr>
              <w:lastRenderedPageBreak/>
              <w:t>ерекшеліктерін ескере отырып, ағзаға түсетін салмақты реттеу. Ауа-райының жағдайларын ескеріп, таза ауада балалардың қимылдарды орындауы үшін жағдайлар жасау.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Салауатты өмір салтын қалыптастыру.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Тамақтану тәртібін сақтаудың және көгөністер мен жемістердің, дәрумендердің адам ағзасына пайдасы туралы түсінік беру.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Мәдени-гигеналық дағдыларды жетілдіру.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Балаларды ұқыптылыққа, тазалыққа, өзінің сыртқы келбетін қадағалауды әдетке айналдыруға баулу. Тамақтанар алдында, дәретханаға барғаннан кейін, ластанған кезде қолды өз бетінше сабынмен жууға, тісін тазалауға үйрету. Тарақты, қол орамалды пайдалана білуді бекіту.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Өзіне-өзі қызмет көрсету дағдылары.</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Өзіне-өзі қызмет көрсету дағдыларын: өз бетінше киіну мен шешінуді, тісін тазалауды жетілдіру. Киімдерді жинау, ілу, ересектің көмегімен оларды</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тазалау, құрғату. Бейнелеу әрекетінен соң құтыларды, қылқаламдарды жуу, үстелді сүрту.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Сауықтыру-шынықтыру шаралары.</w:t>
            </w:r>
          </w:p>
          <w:p w:rsidR="007B5DF2" w:rsidRDefault="007B5DF2" w:rsidP="008B1386">
            <w:pPr>
              <w:widowControl w:val="0"/>
              <w:rPr>
                <w:sz w:val="20"/>
                <w:szCs w:val="20"/>
              </w:rPr>
            </w:pPr>
            <w:r>
              <w:rPr>
                <w:rFonts w:ascii="Times New Roman" w:eastAsia="Times New Roman" w:hAnsi="Times New Roman" w:cs="Times New Roman"/>
                <w:sz w:val="28"/>
                <w:szCs w:val="28"/>
              </w:rPr>
              <w:t>Шынықтырудың барлық түрлерін, жалпы және жергілікті су шараларын жүргізу: дымқыл шүберекпен сүртіну, аяқтарды, денені шаю, әрбір тамақтанғаннан кейін ауызды шаю. Жалпақ табандылықтың алдын-алу үшін түрлі жолдармен, жылы күндері шөптің, құмның үстімен жалаң аяқ жүру. Қимылдауға ыңғайлы, жеңіл киіммен желдетілген бөлмеде дене жаттығуларын орындау. Тыныс алу жолдарын шынықтыру.</w:t>
            </w:r>
          </w:p>
        </w:tc>
      </w:tr>
      <w:tr w:rsidR="007B5DF2" w:rsidTr="007B5DF2">
        <w:tc>
          <w:tcPr>
            <w:tcW w:w="1843" w:type="dxa"/>
            <w:shd w:val="clear" w:color="auto" w:fill="auto"/>
            <w:tcMar>
              <w:top w:w="100" w:type="dxa"/>
              <w:left w:w="100" w:type="dxa"/>
              <w:bottom w:w="100" w:type="dxa"/>
              <w:right w:w="100" w:type="dxa"/>
            </w:tcMar>
          </w:tcPr>
          <w:p w:rsidR="007B5DF2" w:rsidRDefault="007B5DF2" w:rsidP="008B1386">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p>
        </w:tc>
        <w:tc>
          <w:tcPr>
            <w:tcW w:w="2835" w:type="dxa"/>
          </w:tcPr>
          <w:p w:rsidR="007B5DF2" w:rsidRDefault="007B5DF2" w:rsidP="008B1386">
            <w:pPr>
              <w:widowControl w:val="0"/>
              <w:rPr>
                <w:rFonts w:ascii="Times New Roman" w:eastAsia="Times New Roman" w:hAnsi="Times New Roman" w:cs="Times New Roman"/>
                <w:sz w:val="28"/>
                <w:szCs w:val="28"/>
              </w:rPr>
            </w:pPr>
          </w:p>
        </w:tc>
        <w:tc>
          <w:tcPr>
            <w:tcW w:w="2835"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rsidR="007B5DF2" w:rsidRDefault="007B5DF2" w:rsidP="008B1386">
            <w:pPr>
              <w:widowControl w:val="0"/>
              <w:rPr>
                <w:sz w:val="20"/>
                <w:szCs w:val="20"/>
              </w:rPr>
            </w:pPr>
            <w:r>
              <w:rPr>
                <w:rFonts w:ascii="Times New Roman" w:eastAsia="Times New Roman" w:hAnsi="Times New Roman" w:cs="Times New Roman"/>
                <w:sz w:val="28"/>
                <w:szCs w:val="28"/>
              </w:rPr>
              <w:t>Сөйлеуді дамыту</w:t>
            </w:r>
          </w:p>
        </w:tc>
        <w:tc>
          <w:tcPr>
            <w:tcW w:w="1091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ересектермен және балалармен еркін қарым-қатынас жасау дағдыларын</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қалыптастыру;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балаларды өздігінен сипаттау және баяндау әңгімелерін құруға баулу;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баланың айналасындағы өзін қоршаған ортадан тыс заттар мен құбылыстар туралы ақпараттарды алуында оның қажеттіліктерін қанағаттандыру, оларды</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құрдастарымен талқылау;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балаларға жастарына сәйкес тыңдауға, сахналауға, тәрбиелік мәні бар әдеби </w:t>
            </w:r>
            <w:r>
              <w:rPr>
                <w:rFonts w:ascii="Times New Roman" w:eastAsia="Times New Roman" w:hAnsi="Times New Roman" w:cs="Times New Roman"/>
                <w:sz w:val="28"/>
                <w:szCs w:val="28"/>
              </w:rPr>
              <w:lastRenderedPageBreak/>
              <w:t>шығармаларды ұсыну.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Сөйлеудің дыбыстық мәдениеті.</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Сөйлеу қарқынын өзгертуді бекіту: ақырын, жылдам сөйлеуді меңгерту үшін тақпақтар мен жаңылтпаштар айтқызу. Дикция бойынша жұмысты жалғастыру: сөздер мен сөз тіркестерінің дұрыс айтылуын жақсарту.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Сөздік қор.</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Баланың сөздік қорын айналасындағы өзін қоршаған ортадан тыс заттар мен құбылыстардың атауларымен кеңейту, аталған заттардың қолданылу аясы туралы балалармен талқылау.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Тілдің грамматикалық құрылымы.</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Сөйлемдегі сөздерді байланыстыруға, көмекші сөздерді дұрыс қолдануға үйрету, зат есімдерді жекеше және көпше түрде, сан есімдерді ретімен атауға, оларды зат есімдермен септіктерде, жекеше және көпше түрде, зат есімдерді сын есімдермен байланыстыруға, етістіктерді бұйрық райымен қолдана білуге үйрету (отыр, жүр, жүгір).</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Байланыстырып сөйлеу.</w:t>
            </w:r>
          </w:p>
          <w:p w:rsidR="007B5DF2" w:rsidRDefault="007B5DF2" w:rsidP="008B1386">
            <w:pPr>
              <w:widowControl w:val="0"/>
              <w:rPr>
                <w:sz w:val="20"/>
                <w:szCs w:val="20"/>
              </w:rPr>
            </w:pPr>
            <w:r>
              <w:rPr>
                <w:rFonts w:ascii="Times New Roman" w:eastAsia="Times New Roman" w:hAnsi="Times New Roman" w:cs="Times New Roman"/>
                <w:sz w:val="28"/>
                <w:szCs w:val="28"/>
              </w:rPr>
              <w:t>Диалогтік сөйлеуді жетілдіру: әңгімеге қатысуға баулу, диалогке қатысушы үшін түсінікті сұрақтар қоюға және қойылған сұрақтарға дұрыс, толық жауап беруге баулу.</w:t>
            </w:r>
          </w:p>
        </w:tc>
      </w:tr>
      <w:tr w:rsidR="007B5DF2" w:rsidTr="007B5DF2">
        <w:tc>
          <w:tcPr>
            <w:tcW w:w="1843" w:type="dxa"/>
            <w:shd w:val="clear" w:color="auto" w:fill="auto"/>
            <w:tcMar>
              <w:top w:w="100" w:type="dxa"/>
              <w:left w:w="100" w:type="dxa"/>
              <w:bottom w:w="100" w:type="dxa"/>
              <w:right w:w="100" w:type="dxa"/>
            </w:tcMar>
          </w:tcPr>
          <w:p w:rsidR="007B5DF2" w:rsidRDefault="007B5DF2" w:rsidP="008B1386">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p>
        </w:tc>
        <w:tc>
          <w:tcPr>
            <w:tcW w:w="2835" w:type="dxa"/>
          </w:tcPr>
          <w:p w:rsidR="007B5DF2" w:rsidRDefault="007B5DF2" w:rsidP="008B1386">
            <w:pPr>
              <w:widowControl w:val="0"/>
              <w:rPr>
                <w:rFonts w:ascii="Times New Roman" w:eastAsia="Times New Roman" w:hAnsi="Times New Roman" w:cs="Times New Roman"/>
                <w:sz w:val="28"/>
                <w:szCs w:val="28"/>
              </w:rPr>
            </w:pPr>
          </w:p>
        </w:tc>
        <w:tc>
          <w:tcPr>
            <w:tcW w:w="2835"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rsidR="007B5DF2" w:rsidRDefault="007B5DF2" w:rsidP="008B1386">
            <w:pPr>
              <w:widowControl w:val="0"/>
              <w:rPr>
                <w:sz w:val="20"/>
                <w:szCs w:val="20"/>
              </w:rPr>
            </w:pPr>
            <w:r>
              <w:rPr>
                <w:rFonts w:ascii="Times New Roman" w:eastAsia="Times New Roman" w:hAnsi="Times New Roman" w:cs="Times New Roman"/>
                <w:sz w:val="28"/>
                <w:szCs w:val="28"/>
              </w:rPr>
              <w:t>Көркем әдебиет</w:t>
            </w:r>
          </w:p>
        </w:tc>
        <w:tc>
          <w:tcPr>
            <w:tcW w:w="1091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Қазақстан халқының мәдениетімен, салт-дәстүрлерімен таныстыру арқылы түрлі балалар әрекетінде балалардың ауызша сөйлеуін дамыту;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баланың айналасындағы өзін қоршаған ортадан тыс заттар мен құбылыстар туралы ақпараттарды алуында оның қажеттіліктерін қанағаттандыру, оларды құрдастарымен талқылау;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балаларға жастарына сәйкес тыңдауға, сахналауға, тәрбиелік мәні бар әдеби шығармаларды ұсыну;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 әдебиетіне, театр әлеміне қызығушылықты дамыту.</w:t>
            </w:r>
          </w:p>
          <w:p w:rsidR="007B5DF2" w:rsidRDefault="007B5DF2" w:rsidP="008B1386">
            <w:pPr>
              <w:widowControl w:val="0"/>
              <w:rPr>
                <w:sz w:val="20"/>
                <w:szCs w:val="20"/>
              </w:rPr>
            </w:pPr>
            <w:r>
              <w:rPr>
                <w:rFonts w:ascii="Times New Roman" w:eastAsia="Times New Roman" w:hAnsi="Times New Roman" w:cs="Times New Roman"/>
                <w:sz w:val="28"/>
                <w:szCs w:val="28"/>
              </w:rPr>
              <w:t xml:space="preserve">Тыңдалған шығарманың мазмұнын қайталап айтуға, қысқа өлеңдерді, санамақтарды жатқа айтуға, шығарма мазмұны мен сипатына сәйкес тақпақтарды, өлеңдерді жаттауда түрлі интонацияларды, үзілістерді, логикалық екпінді қолданып, оларды есте сақтауға, </w:t>
            </w:r>
            <w:r>
              <w:rPr>
                <w:rFonts w:ascii="Times New Roman" w:eastAsia="Times New Roman" w:hAnsi="Times New Roman" w:cs="Times New Roman"/>
                <w:sz w:val="28"/>
                <w:szCs w:val="28"/>
              </w:rPr>
              <w:lastRenderedPageBreak/>
              <w:t>шығарма мазмұнын дұрыс қабылдауға, кейіпкерлеріне жанашырлық танытуға баулу.</w:t>
            </w:r>
          </w:p>
        </w:tc>
      </w:tr>
      <w:tr w:rsidR="007B5DF2" w:rsidTr="007B5DF2">
        <w:tc>
          <w:tcPr>
            <w:tcW w:w="1843" w:type="dxa"/>
            <w:shd w:val="clear" w:color="auto" w:fill="auto"/>
            <w:tcMar>
              <w:top w:w="100" w:type="dxa"/>
              <w:left w:w="100" w:type="dxa"/>
              <w:bottom w:w="100" w:type="dxa"/>
              <w:right w:w="100" w:type="dxa"/>
            </w:tcMar>
          </w:tcPr>
          <w:p w:rsidR="007B5DF2" w:rsidRDefault="007B5DF2" w:rsidP="008B1386">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p>
        </w:tc>
        <w:tc>
          <w:tcPr>
            <w:tcW w:w="2835" w:type="dxa"/>
          </w:tcPr>
          <w:p w:rsidR="007B5DF2" w:rsidRDefault="007B5DF2" w:rsidP="008B1386">
            <w:pPr>
              <w:widowControl w:val="0"/>
              <w:rPr>
                <w:rFonts w:ascii="Times New Roman" w:eastAsia="Times New Roman" w:hAnsi="Times New Roman" w:cs="Times New Roman"/>
                <w:sz w:val="28"/>
                <w:szCs w:val="28"/>
              </w:rPr>
            </w:pPr>
          </w:p>
        </w:tc>
        <w:tc>
          <w:tcPr>
            <w:tcW w:w="2835"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rsidR="007B5DF2" w:rsidRDefault="007B5DF2" w:rsidP="008B1386">
            <w:pPr>
              <w:widowControl w:val="0"/>
              <w:rPr>
                <w:sz w:val="20"/>
                <w:szCs w:val="20"/>
              </w:rPr>
            </w:pPr>
            <w:r>
              <w:rPr>
                <w:rFonts w:ascii="Times New Roman" w:eastAsia="Times New Roman" w:hAnsi="Times New Roman" w:cs="Times New Roman"/>
                <w:sz w:val="28"/>
                <w:szCs w:val="28"/>
              </w:rPr>
              <w:t>Қазақ тілі</w:t>
            </w:r>
          </w:p>
        </w:tc>
        <w:tc>
          <w:tcPr>
            <w:tcW w:w="1091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ересектермен және балалармен еркін қарым-қатынас жасау дағдыларын</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қалыптастыру;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Қазақстан халқының мәдениетімен, салт-дәстүрлерімен таныстыру арқылы түрлі балалар әрекетінде балалардың ауызша сөйлеуін дамыту;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баланың айналасындағы өзін қоршаған ортадан тыс заттар мен құбылыстар туралы ақпараттарды алуында оның қажеттіліктерін қанағаттандыру, оларды</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құрдастарымен талқылау;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 әдебиетіне, театр әлеміне қызығушылықты дамыту.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Айналасындағы өзін қоршаған ортадан тыс заттар мен құбылыстар, оқиғалар туралы ақпараттарды алуға және оларды талқылауға мүмкіндік беру.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Тілдік дамытушы орта.</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Айналасындағы өзін қоршаған ортадан тыс заттар мен құбылыстар, оқиғалар туралы ақпараттарды алуға және оларды талқылауға мүмкіндік беру.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Сөйлеудің дыбыстық мәдениеті.</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Артикуляциялық және дауыс аппаратын, сөйлеуде тыныс алуды, фонематикалық естуді, анық және қалыпты қарқынмен сөйлей білуді дамыту.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Сөздік қор.</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Қоршаған ортадағы заттар мен өсімдіктердің, жануарлардың, құстардың, табиғат құбылыстарының, тұрмыстық заттардың атауларын білдіретін сөздерді түсіну және атау дағдыларын қалыптастыру.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Төрт түлікті бағатын адамдардың кәсіпшілік атауларын таныстыру: «қойшы», «жылқышы», «түйеші», «сиыршы» аталған атаулардың олардың еңбегімен байланыстылығын түсіндіру. Төрт түлік иелерінің төлдерді қалай шақыратынын балалардың өздеріне айтқызу.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Тілдің грамматикалық құрылымы.</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Сөздерді жіктеп, тәуелдеп, септеп қолдана білуге үйрету. Етістіктің болымсыз түрін немесе есім сөздермен қолданылатын «емес» шылауын қолдана білуге үйрету, үлгі </w:t>
            </w:r>
            <w:r>
              <w:rPr>
                <w:rFonts w:ascii="Times New Roman" w:eastAsia="Times New Roman" w:hAnsi="Times New Roman" w:cs="Times New Roman"/>
                <w:sz w:val="28"/>
                <w:szCs w:val="28"/>
              </w:rPr>
              <w:lastRenderedPageBreak/>
              <w:t>бойынша жай, жайылма сөйлемдер құра білуге үйрету. Өз ойын жай және жайылма сөйлемдермен жеткізуге мүмкіндік беру.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Байланыстырып сөйлеу.</w:t>
            </w:r>
          </w:p>
          <w:p w:rsidR="007B5DF2" w:rsidRDefault="007B5DF2" w:rsidP="008B1386">
            <w:pPr>
              <w:widowControl w:val="0"/>
              <w:rPr>
                <w:sz w:val="20"/>
                <w:szCs w:val="20"/>
              </w:rPr>
            </w:pPr>
            <w:r>
              <w:rPr>
                <w:rFonts w:ascii="Times New Roman" w:eastAsia="Times New Roman" w:hAnsi="Times New Roman" w:cs="Times New Roman"/>
                <w:sz w:val="28"/>
                <w:szCs w:val="28"/>
              </w:rPr>
              <w:t>Қарым-қатынас барысында балаларды қойылған сұрақтардың сипатына сәйкес хабарлы, лепті, бұйрықты сөйлемдермен жауап беруге, өзі мен құрдастарының жауабындағы қателіктерді және жауаптың дұрыстығын ажырата білуге және дұрыс жауабын ұсынуға, бір-біріне неге, не үшін деген зерттеу сипатындағы сұрақтарды қоюға, бір-бірімен еркін диалог құруға, еркін талқылауға мүмкіндік беру.</w:t>
            </w:r>
          </w:p>
        </w:tc>
      </w:tr>
      <w:tr w:rsidR="007B5DF2" w:rsidTr="007B5DF2">
        <w:tc>
          <w:tcPr>
            <w:tcW w:w="1843" w:type="dxa"/>
            <w:shd w:val="clear" w:color="auto" w:fill="auto"/>
            <w:tcMar>
              <w:top w:w="100" w:type="dxa"/>
              <w:left w:w="100" w:type="dxa"/>
              <w:bottom w:w="100" w:type="dxa"/>
              <w:right w:w="100" w:type="dxa"/>
            </w:tcMar>
          </w:tcPr>
          <w:p w:rsidR="007B5DF2" w:rsidRDefault="007B5DF2" w:rsidP="008B1386">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p>
        </w:tc>
        <w:tc>
          <w:tcPr>
            <w:tcW w:w="2835" w:type="dxa"/>
          </w:tcPr>
          <w:p w:rsidR="007B5DF2" w:rsidRDefault="007B5DF2" w:rsidP="008B1386">
            <w:pPr>
              <w:widowControl w:val="0"/>
              <w:rPr>
                <w:rFonts w:ascii="Times New Roman" w:eastAsia="Times New Roman" w:hAnsi="Times New Roman" w:cs="Times New Roman"/>
                <w:sz w:val="28"/>
                <w:szCs w:val="28"/>
              </w:rPr>
            </w:pPr>
          </w:p>
        </w:tc>
        <w:tc>
          <w:tcPr>
            <w:tcW w:w="2835"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rsidR="007B5DF2" w:rsidRDefault="007B5DF2" w:rsidP="008B1386">
            <w:pPr>
              <w:widowControl w:val="0"/>
              <w:rPr>
                <w:sz w:val="20"/>
                <w:szCs w:val="20"/>
              </w:rPr>
            </w:pPr>
            <w:r>
              <w:rPr>
                <w:rFonts w:ascii="Times New Roman" w:eastAsia="Times New Roman" w:hAnsi="Times New Roman" w:cs="Times New Roman"/>
                <w:sz w:val="28"/>
                <w:szCs w:val="28"/>
              </w:rPr>
              <w:t>Математика негіздері</w:t>
            </w:r>
          </w:p>
        </w:tc>
        <w:tc>
          <w:tcPr>
            <w:tcW w:w="1091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заттарды зерттеу барысында олардың пішінін, көлемін көзбен өлшеу, қолмен ұстау арқылы көрнекі-бейнелік ойлауды, есте сақтауды, қиялдауды,</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сөйлеуді, қолдың ұсақ моторикасын дамыту;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танымдық қызығушылықты дамыту, себеп-салдарлық байланыстарды орнату, талдау жасай білуге, қорытынды шығаруға баулу;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сенсорлық қабілеттерін, бастапқы ойлау операцияларын, жиын туралы қарапайым түсініктерін қалыптастыру;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сыни ойлау дағдыларын қалыптастыру, ұжыммен жұмыс істей білуге үйрету;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эстетикалық талғамды қалыптастыру, балалардың ой-өрістерін кеңейту;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тірі және өлі табиғат объектілеріне ұқыпты қарауға тәрбиелеу.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Сан, санау.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5-ке дейін реттік санау дағдыларын дамыту, реттік сан есімдерді атау,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сандарды реті бойынша атауға «нешінші?» сұрағына жауап беруге және</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қорытынды санды атауға, «барлығы қанша?» сұрағына жауап беруге үйрету.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Екі қатарда орналасқан заттар тобын салыстыруды үйрету, теңдік және</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теңсіздік туралы ұғымдарды қалыптастыру. Тең ұғымын екі тәсілмен саны</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бойынша кем топқа бір затты қосу немесе артық топтан алып тастау арқылы</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қалыптастыру, «қанша болды?», «қаншасы қалды?» сұрақтарына жауап беруге</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үйрету.</w:t>
            </w:r>
          </w:p>
          <w:p w:rsidR="007B5DF2" w:rsidRDefault="007B5DF2" w:rsidP="008B1386">
            <w:pPr>
              <w:widowControl w:val="0"/>
              <w:rPr>
                <w:sz w:val="20"/>
                <w:szCs w:val="20"/>
              </w:rPr>
            </w:pPr>
            <w:r>
              <w:rPr>
                <w:rFonts w:ascii="Times New Roman" w:eastAsia="Times New Roman" w:hAnsi="Times New Roman" w:cs="Times New Roman"/>
                <w:sz w:val="28"/>
                <w:szCs w:val="28"/>
              </w:rPr>
              <w:t>5 көлемінде тура және кері санауға жаттықтыру.</w:t>
            </w:r>
          </w:p>
        </w:tc>
      </w:tr>
      <w:tr w:rsidR="007B5DF2" w:rsidTr="007B5DF2">
        <w:tc>
          <w:tcPr>
            <w:tcW w:w="1843" w:type="dxa"/>
            <w:shd w:val="clear" w:color="auto" w:fill="auto"/>
            <w:tcMar>
              <w:top w:w="100" w:type="dxa"/>
              <w:left w:w="100" w:type="dxa"/>
              <w:bottom w:w="100" w:type="dxa"/>
              <w:right w:w="100" w:type="dxa"/>
            </w:tcMar>
          </w:tcPr>
          <w:p w:rsidR="007B5DF2" w:rsidRDefault="007B5DF2" w:rsidP="008B1386">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p>
        </w:tc>
        <w:tc>
          <w:tcPr>
            <w:tcW w:w="2835" w:type="dxa"/>
          </w:tcPr>
          <w:p w:rsidR="007B5DF2" w:rsidRDefault="007B5DF2" w:rsidP="008B1386">
            <w:pPr>
              <w:widowControl w:val="0"/>
              <w:rPr>
                <w:rFonts w:ascii="Times New Roman" w:eastAsia="Times New Roman" w:hAnsi="Times New Roman" w:cs="Times New Roman"/>
                <w:sz w:val="28"/>
                <w:szCs w:val="28"/>
              </w:rPr>
            </w:pPr>
          </w:p>
        </w:tc>
        <w:tc>
          <w:tcPr>
            <w:tcW w:w="2835"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rsidR="007B5DF2" w:rsidRDefault="007B5DF2" w:rsidP="008B1386">
            <w:pPr>
              <w:widowControl w:val="0"/>
              <w:rPr>
                <w:sz w:val="20"/>
                <w:szCs w:val="20"/>
              </w:rPr>
            </w:pPr>
            <w:r>
              <w:rPr>
                <w:rFonts w:ascii="Times New Roman" w:eastAsia="Times New Roman" w:hAnsi="Times New Roman" w:cs="Times New Roman"/>
                <w:sz w:val="28"/>
                <w:szCs w:val="28"/>
              </w:rPr>
              <w:t>Сурет салу</w:t>
            </w:r>
          </w:p>
        </w:tc>
        <w:tc>
          <w:tcPr>
            <w:tcW w:w="1091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түрлі балалар әрекетінде балалардың көркем-шығармашылық қабілеттерін, дербестігін, белсенділігін дамыту;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өнер түрлері туралы ұғымдарды кеңейту, заттарды қарау және қолмен ұстап зерттеуді дамыту.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Заттардың пішіні: дөңгелек, сопақ, шаршы, тікбұрыш, үшбұрыш, көлемі бөліктерінің орналасуы туралы түсініктерді бекіту. Заттардың көлемі бойынша</w:t>
            </w:r>
          </w:p>
          <w:p w:rsidR="007B5DF2" w:rsidRDefault="007B5DF2" w:rsidP="008B1386">
            <w:pPr>
              <w:widowControl w:val="0"/>
              <w:rPr>
                <w:sz w:val="20"/>
                <w:szCs w:val="20"/>
              </w:rPr>
            </w:pPr>
            <w:r>
              <w:rPr>
                <w:rFonts w:ascii="Times New Roman" w:eastAsia="Times New Roman" w:hAnsi="Times New Roman" w:cs="Times New Roman"/>
                <w:sz w:val="28"/>
                <w:szCs w:val="28"/>
              </w:rPr>
              <w:t>арақатынасын беруге үйрету: ағаш биік, бұта ағаштан аласа, гүл бұтадан аласа.</w:t>
            </w:r>
          </w:p>
        </w:tc>
      </w:tr>
      <w:tr w:rsidR="007B5DF2" w:rsidTr="007B5DF2">
        <w:tc>
          <w:tcPr>
            <w:tcW w:w="1843" w:type="dxa"/>
            <w:shd w:val="clear" w:color="auto" w:fill="auto"/>
            <w:tcMar>
              <w:top w:w="100" w:type="dxa"/>
              <w:left w:w="100" w:type="dxa"/>
              <w:bottom w:w="100" w:type="dxa"/>
              <w:right w:w="100" w:type="dxa"/>
            </w:tcMar>
          </w:tcPr>
          <w:p w:rsidR="007B5DF2" w:rsidRDefault="007B5DF2" w:rsidP="008B1386">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p>
        </w:tc>
        <w:tc>
          <w:tcPr>
            <w:tcW w:w="2835" w:type="dxa"/>
          </w:tcPr>
          <w:p w:rsidR="007B5DF2" w:rsidRDefault="007B5DF2" w:rsidP="008B1386">
            <w:pPr>
              <w:widowControl w:val="0"/>
              <w:rPr>
                <w:rFonts w:ascii="Times New Roman" w:eastAsia="Times New Roman" w:hAnsi="Times New Roman" w:cs="Times New Roman"/>
                <w:sz w:val="28"/>
                <w:szCs w:val="28"/>
              </w:rPr>
            </w:pPr>
          </w:p>
        </w:tc>
        <w:tc>
          <w:tcPr>
            <w:tcW w:w="2835"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rsidR="007B5DF2" w:rsidRDefault="007B5DF2" w:rsidP="008B1386">
            <w:pPr>
              <w:widowControl w:val="0"/>
              <w:rPr>
                <w:sz w:val="20"/>
                <w:szCs w:val="20"/>
              </w:rPr>
            </w:pPr>
            <w:r>
              <w:rPr>
                <w:rFonts w:ascii="Times New Roman" w:eastAsia="Times New Roman" w:hAnsi="Times New Roman" w:cs="Times New Roman"/>
                <w:sz w:val="28"/>
                <w:szCs w:val="28"/>
              </w:rPr>
              <w:t>Жапсыру</w:t>
            </w:r>
          </w:p>
        </w:tc>
        <w:tc>
          <w:tcPr>
            <w:tcW w:w="1091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өнер түрлері туралы ұғымдарды кеңейту, заттарды қарау және қолмен ұстап зерттеуді дамыту;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өнер туындыларын қабылдау мен түсіну дағдыларын қалыптастыру;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қоршаған ортадағы әсемдікті қабылдауға баулу, шығармашылық ойлау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мен қиялды дамыту.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Қайшыны дұрыс ұстауды және пайдалана білуді қалыптастыру. Түзу сызық бойымен алдымен қысқа, кейін ұзын жолақтарды қиюды үйрету.</w:t>
            </w:r>
          </w:p>
          <w:p w:rsidR="007B5DF2" w:rsidRDefault="007B5DF2" w:rsidP="008B1386">
            <w:pPr>
              <w:widowControl w:val="0"/>
              <w:rPr>
                <w:sz w:val="20"/>
                <w:szCs w:val="20"/>
              </w:rPr>
            </w:pPr>
            <w:r>
              <w:rPr>
                <w:rFonts w:ascii="Times New Roman" w:eastAsia="Times New Roman" w:hAnsi="Times New Roman" w:cs="Times New Roman"/>
                <w:sz w:val="28"/>
                <w:szCs w:val="28"/>
              </w:rPr>
              <w:t>Текшеден дөңгелек пішін, тікбұрыштан бұрыштарын бүктеу арқылы сопақша пішіндерді қиып алуға, бұл тәсілді жемістерді, көгөністерді, гүлдерді, оюларды қиюда қолдану.</w:t>
            </w:r>
          </w:p>
        </w:tc>
      </w:tr>
      <w:tr w:rsidR="007B5DF2" w:rsidTr="007B5DF2">
        <w:tc>
          <w:tcPr>
            <w:tcW w:w="1843" w:type="dxa"/>
            <w:shd w:val="clear" w:color="auto" w:fill="auto"/>
            <w:tcMar>
              <w:top w:w="100" w:type="dxa"/>
              <w:left w:w="100" w:type="dxa"/>
              <w:bottom w:w="100" w:type="dxa"/>
              <w:right w:w="100" w:type="dxa"/>
            </w:tcMar>
          </w:tcPr>
          <w:p w:rsidR="007B5DF2" w:rsidRDefault="007B5DF2" w:rsidP="008B1386">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p>
        </w:tc>
        <w:tc>
          <w:tcPr>
            <w:tcW w:w="2835" w:type="dxa"/>
          </w:tcPr>
          <w:p w:rsidR="007B5DF2" w:rsidRDefault="007B5DF2" w:rsidP="008B1386">
            <w:pPr>
              <w:widowControl w:val="0"/>
              <w:rPr>
                <w:rFonts w:ascii="Times New Roman" w:eastAsia="Times New Roman" w:hAnsi="Times New Roman" w:cs="Times New Roman"/>
                <w:sz w:val="28"/>
                <w:szCs w:val="28"/>
              </w:rPr>
            </w:pPr>
          </w:p>
        </w:tc>
        <w:tc>
          <w:tcPr>
            <w:tcW w:w="2835"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rsidR="007B5DF2" w:rsidRDefault="007B5DF2" w:rsidP="008B1386">
            <w:pPr>
              <w:widowControl w:val="0"/>
              <w:rPr>
                <w:sz w:val="20"/>
                <w:szCs w:val="20"/>
              </w:rPr>
            </w:pPr>
            <w:r>
              <w:rPr>
                <w:rFonts w:ascii="Times New Roman" w:eastAsia="Times New Roman" w:hAnsi="Times New Roman" w:cs="Times New Roman"/>
                <w:sz w:val="28"/>
                <w:szCs w:val="28"/>
              </w:rPr>
              <w:t>Мүсіндеу</w:t>
            </w:r>
          </w:p>
        </w:tc>
        <w:tc>
          <w:tcPr>
            <w:tcW w:w="1091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өнер түрлері туралы ұғымдарды кеңейту, заттарды қарау және қолмен ұстап зерттеуді дамыту;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өзінің және басқа балалардың жұмыстарын бағалау арқылы көркемэстетикалық талғамды дамыту.</w:t>
            </w:r>
          </w:p>
          <w:p w:rsidR="007B5DF2" w:rsidRDefault="007B5DF2" w:rsidP="008B1386">
            <w:pPr>
              <w:widowControl w:val="0"/>
              <w:rPr>
                <w:sz w:val="20"/>
                <w:szCs w:val="20"/>
              </w:rPr>
            </w:pPr>
            <w:r>
              <w:rPr>
                <w:rFonts w:ascii="Times New Roman" w:eastAsia="Times New Roman" w:hAnsi="Times New Roman" w:cs="Times New Roman"/>
                <w:sz w:val="28"/>
                <w:szCs w:val="28"/>
              </w:rPr>
              <w:t>Бірнеше бөліктерден заттарды мүсіндеу, оларды орналастыру, пропорцияларды сақтау, бөліктерді біріктіру.</w:t>
            </w:r>
          </w:p>
        </w:tc>
      </w:tr>
      <w:tr w:rsidR="007B5DF2" w:rsidTr="007B5DF2">
        <w:tc>
          <w:tcPr>
            <w:tcW w:w="1843" w:type="dxa"/>
            <w:shd w:val="clear" w:color="auto" w:fill="auto"/>
            <w:tcMar>
              <w:top w:w="100" w:type="dxa"/>
              <w:left w:w="100" w:type="dxa"/>
              <w:bottom w:w="100" w:type="dxa"/>
              <w:right w:w="100" w:type="dxa"/>
            </w:tcMar>
          </w:tcPr>
          <w:p w:rsidR="007B5DF2" w:rsidRDefault="007B5DF2" w:rsidP="008B1386">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p>
        </w:tc>
        <w:tc>
          <w:tcPr>
            <w:tcW w:w="2835" w:type="dxa"/>
          </w:tcPr>
          <w:p w:rsidR="007B5DF2" w:rsidRDefault="007B5DF2" w:rsidP="008B1386">
            <w:pPr>
              <w:widowControl w:val="0"/>
              <w:rPr>
                <w:rFonts w:ascii="Times New Roman" w:eastAsia="Times New Roman" w:hAnsi="Times New Roman" w:cs="Times New Roman"/>
                <w:sz w:val="28"/>
                <w:szCs w:val="28"/>
              </w:rPr>
            </w:pPr>
          </w:p>
        </w:tc>
        <w:tc>
          <w:tcPr>
            <w:tcW w:w="2835"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rsidR="007B5DF2" w:rsidRDefault="007B5DF2" w:rsidP="008B1386">
            <w:pPr>
              <w:widowControl w:val="0"/>
              <w:rPr>
                <w:sz w:val="20"/>
                <w:szCs w:val="20"/>
              </w:rPr>
            </w:pPr>
            <w:r>
              <w:rPr>
                <w:rFonts w:ascii="Times New Roman" w:eastAsia="Times New Roman" w:hAnsi="Times New Roman" w:cs="Times New Roman"/>
                <w:sz w:val="28"/>
                <w:szCs w:val="28"/>
              </w:rPr>
              <w:t>Музыка</w:t>
            </w:r>
          </w:p>
        </w:tc>
        <w:tc>
          <w:tcPr>
            <w:tcW w:w="1091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қазақ халқының ұлттық бейнелеу өнеріне баулу арқылы патриотизмге тәрбиелеу;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балаларға тыңдауға, айтуға жастарына сәйкес, тәрбиелік мәні бар әндерді ұсыну.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Балалардың музыкаға деген қызығушылығын тудыру, оны тыңдауға ынталандыру, музыкалық шығармаларды эмоционалды қабылдауды дамыту.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Музыка тыңдау.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Музыканы тыңдау мәдениетін сақтау (музыкалық шығармаларды алаңдамай соңына дейін тыңдау).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Ән айту.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Балаларды мәнерлеп ән айтуға үйрету, әнді созып, қимылдармен үйлестіріп айтуды қалыптастыру (ре-си бірінші октава шегінде). Қысқа музыкалық фразалар арасында тыныс алуды дамыту.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Музыкалық-ырғақты қимылдар.</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Би қимылдарын, ойындағы музыкалық қимылдарды орындауға қызығушылық тудыру, марш сипатын ырғақты жүріспен беру, музыканың қимылдық сипатына қарай жеңіл, ырғақты жүгіру; музыканың ырғағын нақты бере отырып, қос аяқпен еркін және жеңіл секіру, қимылдарды музыкамен сәйкестендіре отырып, жүрелеп отыру.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Балалар музыкалық аспаптарында ойнау.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Таныс әндерді орындауда балаларға арналған әртүрлі шулы музыкалық аспаптарды қолдану.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Ағаш қасықтармен қарапайым әуендерді ойнау.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Билер.</w:t>
            </w:r>
          </w:p>
          <w:p w:rsidR="007B5DF2" w:rsidRDefault="007B5DF2" w:rsidP="008B1386">
            <w:pPr>
              <w:widowControl w:val="0"/>
              <w:rPr>
                <w:sz w:val="20"/>
                <w:szCs w:val="20"/>
              </w:rPr>
            </w:pPr>
            <w:r>
              <w:rPr>
                <w:rFonts w:ascii="Times New Roman" w:eastAsia="Times New Roman" w:hAnsi="Times New Roman" w:cs="Times New Roman"/>
                <w:sz w:val="28"/>
                <w:szCs w:val="28"/>
              </w:rPr>
              <w:t>Әуеннің көңілді сипатын қабылдауға үйрету, музыканың кіріспесін ажырату, кіріспеден кейін қимылдарды бастау, музыканың сипатына сәйкес қимылдарды ауыстыру, би қимылдарының, билердің атауларын есте сақтау.</w:t>
            </w:r>
          </w:p>
        </w:tc>
      </w:tr>
      <w:tr w:rsidR="007B5DF2" w:rsidTr="007B5DF2">
        <w:tc>
          <w:tcPr>
            <w:tcW w:w="1843" w:type="dxa"/>
            <w:shd w:val="clear" w:color="auto" w:fill="auto"/>
            <w:tcMar>
              <w:top w:w="100" w:type="dxa"/>
              <w:left w:w="100" w:type="dxa"/>
              <w:bottom w:w="100" w:type="dxa"/>
              <w:right w:w="100" w:type="dxa"/>
            </w:tcMar>
          </w:tcPr>
          <w:p w:rsidR="007B5DF2" w:rsidRDefault="007B5DF2" w:rsidP="008B1386">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p>
        </w:tc>
        <w:tc>
          <w:tcPr>
            <w:tcW w:w="2835" w:type="dxa"/>
          </w:tcPr>
          <w:p w:rsidR="007B5DF2" w:rsidRDefault="007B5DF2" w:rsidP="008B1386">
            <w:pPr>
              <w:widowControl w:val="0"/>
              <w:rPr>
                <w:rFonts w:ascii="Times New Roman" w:eastAsia="Times New Roman" w:hAnsi="Times New Roman" w:cs="Times New Roman"/>
                <w:sz w:val="28"/>
                <w:szCs w:val="28"/>
              </w:rPr>
            </w:pPr>
          </w:p>
        </w:tc>
        <w:tc>
          <w:tcPr>
            <w:tcW w:w="2835"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rsidR="007B5DF2" w:rsidRDefault="007B5DF2" w:rsidP="008B1386">
            <w:pPr>
              <w:widowControl w:val="0"/>
              <w:rPr>
                <w:sz w:val="20"/>
                <w:szCs w:val="20"/>
              </w:rPr>
            </w:pPr>
            <w:r>
              <w:rPr>
                <w:rFonts w:ascii="Times New Roman" w:eastAsia="Times New Roman" w:hAnsi="Times New Roman" w:cs="Times New Roman"/>
                <w:sz w:val="28"/>
                <w:szCs w:val="28"/>
              </w:rPr>
              <w:t>Құрастыру</w:t>
            </w:r>
          </w:p>
        </w:tc>
        <w:tc>
          <w:tcPr>
            <w:tcW w:w="1091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түрлі балалар әрекетінде балалардың көркем-шығармашылық қабілеттерін, дербестігін, белсенділігін дамыту;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өнер түрлері туралы ұғымдарды кеңейту, заттарды қарау және қолмен ұстап зерттеуді дамыту;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балаларды қауіпсіздікті сақтауға, ұқыптылыққа тәрбиелеу.</w:t>
            </w:r>
          </w:p>
          <w:p w:rsidR="007B5DF2" w:rsidRDefault="007B5DF2" w:rsidP="008B1386">
            <w:pPr>
              <w:widowControl w:val="0"/>
              <w:rPr>
                <w:sz w:val="20"/>
                <w:szCs w:val="20"/>
              </w:rPr>
            </w:pPr>
            <w:r>
              <w:rPr>
                <w:rFonts w:ascii="Times New Roman" w:eastAsia="Times New Roman" w:hAnsi="Times New Roman" w:cs="Times New Roman"/>
                <w:sz w:val="28"/>
                <w:szCs w:val="28"/>
              </w:rPr>
              <w:t xml:space="preserve">Құрылыс бөлшектеріне ұқыптылықпен қарау, ойнап болған соң оларды жинау және орнына қою, құрастыру барысында қауіпсіздік ережелерін сақтау. Ұжымдық құрастыруға қызығушылықты ояту, құрылыс жобасын бірлесіп ойластыру, құрдастар арасында міндеттерді бөлісу, түрлі құрылымдық тәсілдерді қолдану, командамен бірге нәтижеге </w:t>
            </w:r>
            <w:r>
              <w:rPr>
                <w:rFonts w:ascii="Times New Roman" w:eastAsia="Times New Roman" w:hAnsi="Times New Roman" w:cs="Times New Roman"/>
                <w:sz w:val="28"/>
                <w:szCs w:val="28"/>
              </w:rPr>
              <w:lastRenderedPageBreak/>
              <w:t>қол жеткізу, дайын құрылысты талдау.</w:t>
            </w:r>
          </w:p>
        </w:tc>
      </w:tr>
      <w:tr w:rsidR="007B5DF2" w:rsidTr="007B5DF2">
        <w:tc>
          <w:tcPr>
            <w:tcW w:w="1843" w:type="dxa"/>
            <w:shd w:val="clear" w:color="auto" w:fill="auto"/>
            <w:tcMar>
              <w:top w:w="100" w:type="dxa"/>
              <w:left w:w="100" w:type="dxa"/>
              <w:bottom w:w="100" w:type="dxa"/>
              <w:right w:w="100" w:type="dxa"/>
            </w:tcMar>
          </w:tcPr>
          <w:p w:rsidR="007B5DF2" w:rsidRDefault="007B5DF2" w:rsidP="008B1386">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p>
        </w:tc>
        <w:tc>
          <w:tcPr>
            <w:tcW w:w="2835" w:type="dxa"/>
          </w:tcPr>
          <w:p w:rsidR="007B5DF2" w:rsidRDefault="007B5DF2" w:rsidP="008B1386">
            <w:pPr>
              <w:widowControl w:val="0"/>
              <w:rPr>
                <w:rFonts w:ascii="Times New Roman" w:eastAsia="Times New Roman" w:hAnsi="Times New Roman" w:cs="Times New Roman"/>
                <w:sz w:val="28"/>
                <w:szCs w:val="28"/>
              </w:rPr>
            </w:pPr>
          </w:p>
        </w:tc>
        <w:tc>
          <w:tcPr>
            <w:tcW w:w="2835"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rsidR="007B5DF2" w:rsidRDefault="007B5DF2" w:rsidP="008B1386">
            <w:pPr>
              <w:widowControl w:val="0"/>
              <w:rPr>
                <w:sz w:val="20"/>
                <w:szCs w:val="20"/>
              </w:rPr>
            </w:pPr>
            <w:r>
              <w:rPr>
                <w:rFonts w:ascii="Times New Roman" w:eastAsia="Times New Roman" w:hAnsi="Times New Roman" w:cs="Times New Roman"/>
                <w:sz w:val="28"/>
                <w:szCs w:val="28"/>
              </w:rPr>
              <w:t>Қоршаған ортамен танысу</w:t>
            </w:r>
          </w:p>
        </w:tc>
        <w:tc>
          <w:tcPr>
            <w:tcW w:w="1091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ересектердің еңбегі, оның қоғамдық өмірдегі рөлі туралы, жалпы қабылданған нормалар мен ережелер негізінде құрдастарымен және</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ересектермен өзара қарым-қатынастары туралы білімдерін кеңейту;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отансүйгіштік сезімдерін, еліміздің жетістігіне мақтаныш сезімін тәрбиелеу;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құрдастарымен сыпайы қарым-қатынас жасауға баулу;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туған өлкеге, өзінің еліне және оның тарихына сүйіспеншілікке тәрбиелеу;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тірі және өлі табиғат туралы білімдерін кеңейту;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танымдық қызығушылықтары мен шығармашылық қиялды қалыптастыру;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табиғатты сақтауда адамның рөлі туралы білімдерін қалыптастыру;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қоршаған ортада, табиғатта қауіпсіздікті сақтау.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Заттық әлем.</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Қоршаған орта заттары, олардың қасиеттері және қолданылуы туралы түсініктерін кеңейту. Қазақ халқының ұлттық киімдерімен, әшекейлерімен таныстыру. Көлік түрлерінің қолданысын (әуе, су, жерде жүретін көліктер) ажырата білу, оның түрлері және қолданылуы машинаның жабдықтарына байланысты екені туралы (жедел жәрдем, өрт сөндіру машинасы) білу, телефон, компьютер, теледидардың қолданылуы және оларды пайдаланудың кейбір қарапайым ережелері туралы білу.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Еңбекке баулу.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Топта кезекшілердің міндеттерін өз бетінше орындауға үйрету: нан салғыштарды, кружкаларды, тәрелкелер мен майлықтарды, ас құралдарын (қасықтар, шанышқылар) ретімен қою. Шамасы келетін жұмысты орындау кезінде балалардың бастамасын қолдау: бөлме өсімдіктеріне күтім жасау, оларды суару, жапырақтарды жинау, ауладағы гулдерді суару, қыстайтын құстарды қоректендіру.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Адамгершілік және патриоттық тәрбие.</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Балаларды адамгершілікке, өзара көмек беруге, ренжіген балаға жанашырлық танытуға және ренжіткен баланың әрекеттерінің әділдігіне көз жеткізіп себебін анықтауға, әділ болған жағдайда әрекет еткен баланың әрекеттерін қолдауға, бірге, келісіп ойнауға, </w:t>
            </w:r>
            <w:r>
              <w:rPr>
                <w:rFonts w:ascii="Times New Roman" w:eastAsia="Times New Roman" w:hAnsi="Times New Roman" w:cs="Times New Roman"/>
                <w:sz w:val="28"/>
                <w:szCs w:val="28"/>
              </w:rPr>
              <w:lastRenderedPageBreak/>
              <w:t>құрдастарының өтініші бойынша ойыншықтарымен бөлісуге, айналасында болып жатқан жағдайларды ой елегінен өткізіп, өзінің әділ пікірін білдіруге баулу. Қарапайымдылыққа, мейірімділікке және әділдікке, ересектерге құрмет көрсетуге, кішілерге көмектесуге тәрбиелеу. Жағымсыз қылықтары үшін ұятты сезіне білуге, ренжіткені үшін құрдасынан кешірім сұрауға баулу.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Жолда жүру ережелері.</w:t>
            </w:r>
          </w:p>
          <w:p w:rsidR="007B5DF2" w:rsidRDefault="007B5DF2" w:rsidP="008B1386">
            <w:pPr>
              <w:widowControl w:val="0"/>
              <w:rPr>
                <w:sz w:val="20"/>
                <w:szCs w:val="20"/>
              </w:rPr>
            </w:pPr>
            <w:r>
              <w:rPr>
                <w:rFonts w:ascii="Times New Roman" w:eastAsia="Times New Roman" w:hAnsi="Times New Roman" w:cs="Times New Roman"/>
                <w:sz w:val="28"/>
                <w:szCs w:val="28"/>
              </w:rPr>
              <w:t>Бағдаршам түстерінің белгілеріне сәйкес көшеден өту дағдыларын жетілдіру. Жаяу жүргіншілерге арналған ережелер, «Жаяу жүргінші өткелі», «Қоғамдық көлік аялдамасы» жол белгілері туралы ұғымдарын кеңейту.</w:t>
            </w:r>
          </w:p>
        </w:tc>
      </w:tr>
    </w:tbl>
    <w:p w:rsidR="008B1386" w:rsidRDefault="008B1386" w:rsidP="008B1386"/>
    <w:p w:rsidR="008B1386" w:rsidRDefault="008B1386" w:rsidP="008B1386">
      <w:pPr>
        <w:spacing w:line="273" w:lineRule="auto"/>
        <w:rPr>
          <w:rFonts w:ascii="Times New Roman" w:eastAsia="Times New Roman" w:hAnsi="Times New Roman" w:cs="Times New Roman"/>
          <w:sz w:val="28"/>
          <w:szCs w:val="28"/>
          <w:highlight w:val="white"/>
          <w:lang w:val="kk-KZ"/>
        </w:rPr>
      </w:pPr>
    </w:p>
    <w:p w:rsidR="008B1386" w:rsidRDefault="008B1386" w:rsidP="008B1386">
      <w:pPr>
        <w:spacing w:line="273" w:lineRule="auto"/>
        <w:rPr>
          <w:rFonts w:ascii="Times New Roman" w:eastAsia="Times New Roman" w:hAnsi="Times New Roman" w:cs="Times New Roman"/>
          <w:sz w:val="28"/>
          <w:szCs w:val="28"/>
          <w:highlight w:val="white"/>
          <w:lang w:val="kk-KZ"/>
        </w:rPr>
      </w:pPr>
    </w:p>
    <w:p w:rsidR="008B1386" w:rsidRDefault="008B1386" w:rsidP="008B1386">
      <w:pPr>
        <w:spacing w:line="273" w:lineRule="auto"/>
        <w:rPr>
          <w:rFonts w:ascii="Times New Roman" w:eastAsia="Times New Roman" w:hAnsi="Times New Roman" w:cs="Times New Roman"/>
          <w:sz w:val="28"/>
          <w:szCs w:val="28"/>
          <w:highlight w:val="white"/>
          <w:lang w:val="kk-KZ"/>
        </w:rPr>
      </w:pPr>
    </w:p>
    <w:p w:rsidR="0096442C" w:rsidRDefault="0096442C" w:rsidP="008B1386">
      <w:pPr>
        <w:spacing w:line="273" w:lineRule="auto"/>
        <w:rPr>
          <w:rFonts w:ascii="Times New Roman" w:eastAsia="Times New Roman" w:hAnsi="Times New Roman" w:cs="Times New Roman"/>
          <w:sz w:val="28"/>
          <w:szCs w:val="28"/>
          <w:highlight w:val="white"/>
          <w:lang w:val="kk-KZ"/>
        </w:rPr>
      </w:pPr>
    </w:p>
    <w:p w:rsidR="008B1386" w:rsidRDefault="008B1386" w:rsidP="008B1386">
      <w:pPr>
        <w:spacing w:line="273" w:lineRule="auto"/>
        <w:rPr>
          <w:rFonts w:ascii="Times New Roman" w:eastAsia="Times New Roman" w:hAnsi="Times New Roman" w:cs="Times New Roman"/>
          <w:sz w:val="28"/>
          <w:szCs w:val="28"/>
          <w:highlight w:val="white"/>
          <w:lang w:val="kk-KZ"/>
        </w:rPr>
      </w:pPr>
    </w:p>
    <w:p w:rsidR="008B1386" w:rsidRDefault="008B1386" w:rsidP="008B1386">
      <w:pPr>
        <w:spacing w:line="273" w:lineRule="auto"/>
        <w:rPr>
          <w:rFonts w:ascii="Times New Roman" w:eastAsia="Times New Roman" w:hAnsi="Times New Roman" w:cs="Times New Roman"/>
          <w:sz w:val="28"/>
          <w:szCs w:val="28"/>
          <w:highlight w:val="white"/>
          <w:lang w:val="kk-KZ"/>
        </w:rPr>
      </w:pPr>
    </w:p>
    <w:p w:rsidR="008B1386" w:rsidRDefault="008B1386" w:rsidP="008B1386">
      <w:pPr>
        <w:spacing w:line="273" w:lineRule="auto"/>
        <w:rPr>
          <w:rFonts w:ascii="Times New Roman" w:eastAsia="Times New Roman" w:hAnsi="Times New Roman" w:cs="Times New Roman"/>
          <w:sz w:val="28"/>
          <w:szCs w:val="28"/>
          <w:highlight w:val="white"/>
          <w:lang w:val="kk-KZ"/>
        </w:rPr>
      </w:pPr>
    </w:p>
    <w:p w:rsidR="008B1386" w:rsidRDefault="008B1386" w:rsidP="008B1386">
      <w:pPr>
        <w:spacing w:line="273" w:lineRule="auto"/>
        <w:rPr>
          <w:rFonts w:ascii="Times New Roman" w:eastAsia="Times New Roman" w:hAnsi="Times New Roman" w:cs="Times New Roman"/>
          <w:sz w:val="28"/>
          <w:szCs w:val="28"/>
          <w:highlight w:val="white"/>
          <w:lang w:val="kk-KZ"/>
        </w:rPr>
      </w:pPr>
    </w:p>
    <w:p w:rsidR="008B1386" w:rsidRDefault="008B1386" w:rsidP="008B1386">
      <w:pPr>
        <w:spacing w:line="273" w:lineRule="auto"/>
        <w:rPr>
          <w:rFonts w:ascii="Times New Roman" w:eastAsia="Times New Roman" w:hAnsi="Times New Roman" w:cs="Times New Roman"/>
          <w:sz w:val="28"/>
          <w:szCs w:val="28"/>
          <w:highlight w:val="white"/>
          <w:lang w:val="kk-KZ"/>
        </w:rPr>
      </w:pPr>
    </w:p>
    <w:p w:rsidR="008B1386" w:rsidRDefault="008B1386" w:rsidP="008B1386">
      <w:pPr>
        <w:spacing w:line="273" w:lineRule="auto"/>
        <w:rPr>
          <w:rFonts w:ascii="Times New Roman" w:eastAsia="Times New Roman" w:hAnsi="Times New Roman" w:cs="Times New Roman"/>
          <w:sz w:val="28"/>
          <w:szCs w:val="28"/>
          <w:highlight w:val="white"/>
          <w:lang w:val="kk-KZ"/>
        </w:rPr>
      </w:pPr>
    </w:p>
    <w:p w:rsidR="008B1386" w:rsidRDefault="008B1386" w:rsidP="008B1386">
      <w:pPr>
        <w:spacing w:line="273" w:lineRule="auto"/>
        <w:rPr>
          <w:rFonts w:ascii="Times New Roman" w:eastAsia="Times New Roman" w:hAnsi="Times New Roman" w:cs="Times New Roman"/>
          <w:sz w:val="28"/>
          <w:szCs w:val="28"/>
          <w:highlight w:val="white"/>
          <w:lang w:val="kk-KZ"/>
        </w:rPr>
      </w:pPr>
    </w:p>
    <w:p w:rsidR="008B1386" w:rsidRDefault="008B1386" w:rsidP="008B1386">
      <w:pPr>
        <w:spacing w:line="273" w:lineRule="auto"/>
        <w:rPr>
          <w:rFonts w:ascii="Times New Roman" w:eastAsia="Times New Roman" w:hAnsi="Times New Roman" w:cs="Times New Roman"/>
          <w:sz w:val="28"/>
          <w:szCs w:val="28"/>
          <w:highlight w:val="white"/>
          <w:lang w:val="kk-KZ"/>
        </w:rPr>
      </w:pPr>
    </w:p>
    <w:p w:rsidR="008B1386" w:rsidRDefault="008B1386" w:rsidP="008B1386">
      <w:pPr>
        <w:spacing w:line="273" w:lineRule="auto"/>
        <w:rPr>
          <w:rFonts w:ascii="Times New Roman" w:eastAsia="Times New Roman" w:hAnsi="Times New Roman" w:cs="Times New Roman"/>
          <w:sz w:val="28"/>
          <w:szCs w:val="28"/>
          <w:highlight w:val="white"/>
          <w:lang w:val="kk-KZ"/>
        </w:rPr>
      </w:pPr>
    </w:p>
    <w:p w:rsidR="008B1386" w:rsidRDefault="008B1386" w:rsidP="008B1386">
      <w:pPr>
        <w:spacing w:line="273" w:lineRule="auto"/>
        <w:rPr>
          <w:rFonts w:ascii="Times New Roman" w:eastAsia="Times New Roman" w:hAnsi="Times New Roman" w:cs="Times New Roman"/>
          <w:sz w:val="28"/>
          <w:szCs w:val="28"/>
          <w:highlight w:val="white"/>
          <w:lang w:val="kk-KZ"/>
        </w:rPr>
      </w:pPr>
    </w:p>
    <w:p w:rsidR="008B1386" w:rsidRDefault="008B1386" w:rsidP="008B1386">
      <w:pPr>
        <w:spacing w:line="273" w:lineRule="auto"/>
        <w:rPr>
          <w:rFonts w:ascii="Times New Roman" w:eastAsia="Times New Roman" w:hAnsi="Times New Roman" w:cs="Times New Roman"/>
          <w:sz w:val="28"/>
          <w:szCs w:val="28"/>
          <w:highlight w:val="white"/>
          <w:lang w:val="kk-KZ"/>
        </w:rPr>
      </w:pPr>
    </w:p>
    <w:p w:rsidR="007B5DF2" w:rsidRDefault="007B5DF2" w:rsidP="006A5CC3">
      <w:pPr>
        <w:spacing w:line="273" w:lineRule="auto"/>
        <w:rPr>
          <w:rFonts w:ascii="Times New Roman" w:eastAsia="Times New Roman" w:hAnsi="Times New Roman" w:cs="Times New Roman"/>
          <w:sz w:val="28"/>
          <w:szCs w:val="28"/>
          <w:highlight w:val="white"/>
          <w:lang w:val="kk-KZ"/>
        </w:rPr>
      </w:pPr>
    </w:p>
    <w:p w:rsidR="007B5DF2" w:rsidRDefault="007B5DF2" w:rsidP="006A5CC3">
      <w:pPr>
        <w:spacing w:line="273" w:lineRule="auto"/>
        <w:rPr>
          <w:rFonts w:ascii="Times New Roman" w:eastAsia="Times New Roman" w:hAnsi="Times New Roman" w:cs="Times New Roman"/>
          <w:sz w:val="28"/>
          <w:szCs w:val="28"/>
          <w:highlight w:val="white"/>
          <w:lang w:val="kk-KZ"/>
        </w:rPr>
      </w:pPr>
    </w:p>
    <w:p w:rsidR="007B5DF2" w:rsidRDefault="007B5DF2" w:rsidP="006A5CC3">
      <w:pPr>
        <w:spacing w:line="273" w:lineRule="auto"/>
        <w:rPr>
          <w:rFonts w:ascii="Times New Roman" w:eastAsia="Times New Roman" w:hAnsi="Times New Roman" w:cs="Times New Roman"/>
          <w:sz w:val="28"/>
          <w:szCs w:val="28"/>
          <w:highlight w:val="white"/>
          <w:lang w:val="kk-KZ"/>
        </w:rPr>
      </w:pPr>
    </w:p>
    <w:p w:rsidR="007B5DF2" w:rsidRDefault="007B5DF2" w:rsidP="006A5CC3">
      <w:pPr>
        <w:spacing w:line="273" w:lineRule="auto"/>
        <w:rPr>
          <w:rFonts w:ascii="Times New Roman" w:eastAsia="Times New Roman" w:hAnsi="Times New Roman" w:cs="Times New Roman"/>
          <w:sz w:val="28"/>
          <w:szCs w:val="28"/>
          <w:highlight w:val="white"/>
          <w:lang w:val="kk-KZ"/>
        </w:rPr>
      </w:pPr>
    </w:p>
    <w:p w:rsidR="006A5CC3" w:rsidRDefault="006A5CC3" w:rsidP="006A5CC3">
      <w:pPr>
        <w:rPr>
          <w:rFonts w:ascii="Times New Roman" w:eastAsia="Times New Roman" w:hAnsi="Times New Roman" w:cs="Times New Roman"/>
          <w:sz w:val="28"/>
          <w:szCs w:val="28"/>
          <w:highlight w:val="white"/>
          <w:lang w:val="kk-KZ"/>
        </w:rPr>
      </w:pPr>
      <w:r w:rsidRPr="006A5CC3">
        <w:rPr>
          <w:rFonts w:ascii="Times New Roman" w:eastAsia="Times New Roman" w:hAnsi="Times New Roman" w:cs="Times New Roman"/>
          <w:sz w:val="28"/>
          <w:szCs w:val="28"/>
          <w:highlight w:val="white"/>
          <w:lang w:val="kk-KZ"/>
        </w:rPr>
        <w:lastRenderedPageBreak/>
        <w:t xml:space="preserve">Балалардың жасы: </w:t>
      </w:r>
      <w:r w:rsidR="007B5DF2">
        <w:rPr>
          <w:rFonts w:ascii="Times New Roman" w:eastAsia="Times New Roman" w:hAnsi="Times New Roman" w:cs="Times New Roman"/>
          <w:sz w:val="28"/>
          <w:szCs w:val="28"/>
          <w:highlight w:val="white"/>
          <w:lang w:val="kk-KZ"/>
        </w:rPr>
        <w:t>3-</w:t>
      </w:r>
      <w:r w:rsidR="007B5DF2">
        <w:rPr>
          <w:rFonts w:ascii="Times New Roman" w:eastAsia="Times New Roman" w:hAnsi="Times New Roman" w:cs="Times New Roman"/>
          <w:sz w:val="28"/>
          <w:szCs w:val="28"/>
          <w:highlight w:val="white"/>
          <w:u w:val="single"/>
          <w:lang w:val="kk-KZ"/>
        </w:rPr>
        <w:t>4 жас</w:t>
      </w:r>
    </w:p>
    <w:p w:rsidR="006319C4" w:rsidRPr="007B5DF2" w:rsidRDefault="006319C4" w:rsidP="006319C4">
      <w:pPr>
        <w:rPr>
          <w:rFonts w:ascii="Times New Roman" w:eastAsia="Times New Roman" w:hAnsi="Times New Roman" w:cs="Times New Roman"/>
          <w:sz w:val="28"/>
          <w:szCs w:val="28"/>
          <w:highlight w:val="white"/>
          <w:u w:val="single"/>
          <w:lang w:val="kk-KZ"/>
        </w:rPr>
      </w:pPr>
      <w:r w:rsidRPr="006A5CC3">
        <w:rPr>
          <w:rFonts w:ascii="Times New Roman" w:eastAsia="Times New Roman" w:hAnsi="Times New Roman" w:cs="Times New Roman"/>
          <w:sz w:val="28"/>
          <w:szCs w:val="28"/>
          <w:highlight w:val="white"/>
          <w:lang w:val="kk-KZ"/>
        </w:rPr>
        <w:t xml:space="preserve">Жоспардың құрылу кезеңі: </w:t>
      </w:r>
      <w:r w:rsidRPr="006A5CC3">
        <w:rPr>
          <w:rFonts w:ascii="Times New Roman" w:eastAsia="Times New Roman" w:hAnsi="Times New Roman" w:cs="Times New Roman"/>
          <w:sz w:val="28"/>
          <w:szCs w:val="28"/>
          <w:highlight w:val="white"/>
          <w:u w:val="single"/>
          <w:lang w:val="kk-KZ"/>
        </w:rPr>
        <w:t>желтоқсан айы, 2024-2025 оқу жылы.</w:t>
      </w:r>
    </w:p>
    <w:tbl>
      <w:tblPr>
        <w:tblW w:w="15593" w:type="dxa"/>
        <w:tblInd w:w="-60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843"/>
        <w:gridCol w:w="2835"/>
        <w:gridCol w:w="10915"/>
      </w:tblGrid>
      <w:tr w:rsidR="006319C4" w:rsidTr="0096442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319C4" w:rsidRDefault="006319C4" w:rsidP="00197C89">
            <w:pPr>
              <w:widowControl w:val="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Айы</w:t>
            </w:r>
          </w:p>
        </w:tc>
        <w:tc>
          <w:tcPr>
            <w:tcW w:w="283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6319C4" w:rsidRDefault="006319C4" w:rsidP="00197C89">
            <w:pPr>
              <w:widowControl w:val="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Ұйымдастырылған іс-әрекет</w:t>
            </w:r>
          </w:p>
        </w:tc>
        <w:tc>
          <w:tcPr>
            <w:tcW w:w="1091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6319C4" w:rsidRDefault="006319C4" w:rsidP="00197C89">
            <w:pPr>
              <w:widowControl w:val="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Ұйымдастырылған іс-әрекеттің мақсаты</w:t>
            </w:r>
          </w:p>
        </w:tc>
      </w:tr>
      <w:tr w:rsidR="006319C4" w:rsidTr="0096442C">
        <w:tc>
          <w:tcPr>
            <w:tcW w:w="1843" w:type="dxa"/>
            <w:shd w:val="clear" w:color="auto" w:fill="auto"/>
            <w:tcMar>
              <w:top w:w="100" w:type="dxa"/>
              <w:left w:w="100" w:type="dxa"/>
              <w:bottom w:w="100" w:type="dxa"/>
              <w:right w:w="100" w:type="dxa"/>
            </w:tcMar>
          </w:tcPr>
          <w:p w:rsidR="006319C4" w:rsidRDefault="006319C4" w:rsidP="00197C89">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Желтоқсан</w:t>
            </w:r>
            <w:r>
              <w:rPr>
                <w:rFonts w:ascii="Times New Roman" w:eastAsia="Times New Roman" w:hAnsi="Times New Roman" w:cs="Times New Roman"/>
                <w:sz w:val="28"/>
                <w:szCs w:val="28"/>
              </w:rPr>
              <w:br/>
            </w:r>
            <w:r>
              <w:rPr>
                <w:rFonts w:ascii="Times New Roman" w:eastAsia="Times New Roman" w:hAnsi="Times New Roman" w:cs="Times New Roman"/>
                <w:sz w:val="28"/>
                <w:szCs w:val="28"/>
              </w:rPr>
              <w:br/>
            </w:r>
            <w:r>
              <w:rPr>
                <w:rFonts w:ascii="Times New Roman" w:eastAsia="Times New Roman" w:hAnsi="Times New Roman" w:cs="Times New Roman"/>
                <w:b/>
              </w:rPr>
              <w:t>бірлік және ынтымақ айы</w:t>
            </w:r>
          </w:p>
        </w:tc>
        <w:tc>
          <w:tcPr>
            <w:tcW w:w="283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Дене шынықтыру</w:t>
            </w:r>
          </w:p>
        </w:tc>
        <w:tc>
          <w:tcPr>
            <w:tcW w:w="10915" w:type="dxa"/>
            <w:tcBorders>
              <w:top w:val="single" w:sz="8" w:space="0" w:color="000000"/>
              <w:left w:val="single" w:sz="8" w:space="0" w:color="CCCCCC"/>
              <w:bottom w:val="single" w:sz="8" w:space="0" w:color="000000"/>
              <w:right w:val="single" w:sz="8" w:space="0" w:color="000000"/>
            </w:tcBorders>
            <w:tcMar>
              <w:top w:w="40" w:type="dxa"/>
              <w:left w:w="40" w:type="dxa"/>
              <w:bottom w:w="40" w:type="dxa"/>
              <w:right w:w="40" w:type="dxa"/>
            </w:tcMar>
          </w:tcPr>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балалардың денесін үйлесімді дамыту, спорттық, қимылды ойындарға, спортпен айналысуға қызығушылықты арттыру;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дене сапаларын: күш, жылдамдық, төзімділік, ептілік, икемділікті қалыптастыру;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негізгі қимыл түрлерін: жүру мен жүгіруді, секіру мен лақтыруды, қағып алуды, еңбектеу мен өрмелеуді, жеке мәдени-гигиеналық дағдылары жетілдіру;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дене шынықтыру жаттығуларын орындауға қызығушылықты ояту, салауатты өмір салтын ұстануға тәрбиелеу;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әртүрлі ұлттық қимылды ойындарға, жарыс сипатындағы ойындарға қызығушылыққа баулу;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ойын барысында, спорт жабдықтарын қолдануда қауіпсіздікті сақтау.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Тепе-теңдікті сақтау: сызықтардың арасымен (арақашықтығы 15 сантиметр) жүру, сызықтардың, арқанның, тақтайдың, гимнастикалық скамейканың, бөрененің бойымен жүру, қолды екі жаққа созып, басқа қапшық қойып, заттардан аттап өту, бұрылу; қырлы, көлбеу тақтай бойымен (ені 2 сантиметр, биіктігі 30-35 сантиметр) жүру; қолдарды әртүрлі қалыпта ұстап, еденнен 20 – 25 сантиметр жоғары қойылған сатының таяқшаларынан, үрленген доптардан (бір-бірінен қашық қойылған 5–6 доп арқылы кезекпен) аттап өту.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Секіру: бір орында тұрып, қос аяқпен секіру, 2–3 метр қашықтыққа алға ұмтылып қос аяқпен секіру, бір орында тұрып, оңға, солға бұрылып секіру; аяқты бірге, алшақ қойып, бір аяқпен (оң және сол аяқты алмастыру) секіру, 4–5 сызықтан аттап (сызықтардың арақашықтығы 40–50 сантиметр) секіру, 20–25 сантиметр биіктіктен секіру, орнынан ұзындыққа (шамамен 70 сантиметр), қысқа секіргішпен секіру.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Жалпы дамытушы жаттығулар.</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Кеудеге арналған жаттығулар.</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Екі қолды белге қойып, оңға-солға бұрылу (жылдам және бір қалыпты). Оңға, солға еңкею, шалқаю. Тұрған қалыпта екі аяқ бірге (алшақ), алға еңкейіп, қолдың саусақтарын аяқтың ұшына жеткізіп, заттарды қою және жоғары көтеру. Тізерлеп отырып, допты өзінен айналдыра домалату. Бір аяқты жоғары көтеріп, жоғары көтерілген аяқтың астынан затты бір қолдан екінші қолға беру. Отырған қалыпта екі аяқты жоғары көтеру, бүгу және жазу, төмен түсіру. Екі аяқты айқастырып, отыру және тұру. Тізерлеп тұрып, алға еңкею және артқа шалқаю, екі аяқты кезек бүгу және жазу, көтеру және түсіру. Қолына зат ұстап, шалқасынан жатып, қолды созу және осы қалыпта етпетінен бұрылып жату. Етпетінен жатқан қалыпта иықтарын, басын, қолдарын алға созып көтеру.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Спорттық жаттығулар.</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Шанамен сырғанау: төбешіктен сырғанау; бір-бірін сырғанату, шанамен төбешікке көтерілу, төбешіктен түскенде тежеу. Мұз жолмен өз бетінше сырғанау.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Шаңғымен жүру: шаңғымен бірінің артынан бірі жүру; ересектердің көмегімен шаңғыны киіп, шешу.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Қимылды ойындар.</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Қимылды ойындарға қызығушылықты дамыту. Таныс ойындарды ұйымдастыруда бастамашылдық, дербестік танытуға баулу. Ойындарда физикалық қасиеттерді (жылдамдық, күш, шыдамдылық, икемділік, ептілік) дамыту. Қимылды ойындарда жетекші рөлді орындауға үйрету, ойын ережелерін саналы түрде сақтауға баулу. Доптармен, секіргіштермен, құрсаулармен ойындарда балалардың белсенділігін дамыту.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Дербес қимыл белсенділігі.</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Балалардың доптармен, қозғалатын ойыншықтармен, құрсаулармен ойындарын қолдау, дене шынықтыру құралдарын, спорттық және қимылды ойындарға арналған атрибуттарды пайдалануға ынталандыру. Балаларды педагогпен бірге жаттығуларды орындауға, қимылды ойындарға қатысуға тарту. Балалардың жас және жеке ерекшеліктерін ескере отырып, ағзаға түсетін салмақты реттеу. Ауа-райының жағдайларын ескеріп, таза ауада балалардың қимылдарды орындауы үшін жағдайлар жасау.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Салауатты өмір салтын қалыптастыру.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Тамақтану тәртібін сақтаудың және көгөністер мен жемістердің, дәрумендердің адам ағзасына пайдасы туралы түсінік беру.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Мәдени-гигеналық дағдыларды жетілдіру.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Балаларды ұқыптылыққа, тазалыққа, өзінің сыртқы келбетін қадағалауды әдетке айналдыруға баулу. Тамақтанар алдында, дәретханаға барғаннан кейін, ластанған кезде қолды өз бетінше сабынмен жууға, тісін тазалауға үйрету. Тарақты, қол орамалды пайдалана білуді бекіту.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Өзіне-өзі қызмет көрсету дағдылары.</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Өзіне-өзі қызмет көрсету дағдыларын: өз бетінше киіну мен шешінуді, тісін тазалауды жетілдіру. Киімдерді жинау, ілу, ересектің көмегімен оларды</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тазалау, құрғату. Бейнелеу әрекетінен соң құтыларды, қылқаламдарды жуу, үстелді сүрту.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Сауықтыру-шынықтыру шаралары.</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Шынықтырудың барлық түрлерін, жалпы және жергілікті су шараларын жүргізу: дымқыл шүберекпен сүртіну, аяқтарды, денені шаю, әрбір тамақтанғаннан кейін ауызды шаю. Жалпақ табандылықтың алдын-алу үшін түрлі жолдармен, жылы күндері шөптің, құмның үстімен жалаң аяқ жүру. Қимылдауға ыңғайлы, жеңіл киіммен желдетілген бөлмеде дене жаттығуларын орындау. Тыныс алу жолдарын шынықтыру.</w:t>
            </w:r>
          </w:p>
        </w:tc>
      </w:tr>
      <w:tr w:rsidR="006319C4" w:rsidTr="0096442C">
        <w:tc>
          <w:tcPr>
            <w:tcW w:w="1843" w:type="dxa"/>
            <w:shd w:val="clear" w:color="auto" w:fill="auto"/>
            <w:tcMar>
              <w:top w:w="100" w:type="dxa"/>
              <w:left w:w="100" w:type="dxa"/>
              <w:bottom w:w="100" w:type="dxa"/>
              <w:right w:w="100" w:type="dxa"/>
            </w:tcMar>
          </w:tcPr>
          <w:p w:rsidR="006319C4" w:rsidRDefault="006319C4" w:rsidP="00197C89">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p>
        </w:tc>
        <w:tc>
          <w:tcPr>
            <w:tcW w:w="2835"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Сөйлеуді дамыту</w:t>
            </w:r>
          </w:p>
        </w:tc>
        <w:tc>
          <w:tcPr>
            <w:tcW w:w="1091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ересектермен және балалармен еркін қарым-қатынас жасау дағдыларын</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қалыптастыру;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балаларды өздігінен сипаттау және баяндау әңгімелерін құруға баулу;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баланың айналасындағы өзін қоршаған ортадан тыс заттар мен құбылыстар туралы ақпараттарды алуында оның қажеттіліктерін қанағаттандыру, оларды</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құрдастарымен талқылау;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балаларға жастарына сәйкес тыңдауға, сахналауға, тәрбиелік мәні бар әдеби шығармаларды ұсыну.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Тілдік дамытушы орта.</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Айналасындағы өзін қоршаған ортадан тыс заттар мен құбылыстар, оқиғалар туралы </w:t>
            </w:r>
            <w:r>
              <w:rPr>
                <w:rFonts w:ascii="Times New Roman" w:eastAsia="Times New Roman" w:hAnsi="Times New Roman" w:cs="Times New Roman"/>
                <w:sz w:val="28"/>
                <w:szCs w:val="28"/>
              </w:rPr>
              <w:lastRenderedPageBreak/>
              <w:t>ақпараттарды алуға және оларды талқылауға мүмкіндік беру.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Сөйлеудің дыбыстық мәдениеті.</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Сөйлеу қарқынын өзгертуді бекіту: ақырын, жылдам сөйлеуді меңгерту үшін тақпақтар мен жаңылтпаштар айтқызу. Дикция бойынша жұмысты жалғастыру: сөздер мен сөз тіркестерінің дұрыс айтылуын жақсарту.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Сөздік қор.</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Баланың сөздік қорын айналасындағы өзін қоршаған ортадан тыс заттар мен құбылыстардың атауларымен кеңейту, аталған заттардың қолданылу аясы туралы балалармен талқылау.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Тілдің грамматикалық құрылымы.</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Сөйлемдегі сөздерді байланыстыруға, көмекші сөздерді дұрыс қолдануға үйрету, зат есімдерді жекеше және көпше түрде, сан есімдерді ретімен атауға, оларды зат есімдермен септіктерде, жекеше және көпше түрде, зат есімдерді сын есімдермен байланыстыруға, етістіктерді бұйрық райымен қолдана білуге үйрету (отыр, жүр, жүгір).</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Байланыстырып сөйлеу.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Диалогтік сөйлеуді жетілдіру: әңгімеге қатысуға баулу, диалогке қатысушы үшін түсінікті сұрақтар қоюға және қойылған сұрақтарға дұрыс, толық жауап беруге баулу.</w:t>
            </w:r>
          </w:p>
        </w:tc>
      </w:tr>
      <w:tr w:rsidR="006319C4" w:rsidTr="0096442C">
        <w:tc>
          <w:tcPr>
            <w:tcW w:w="1843" w:type="dxa"/>
            <w:shd w:val="clear" w:color="auto" w:fill="auto"/>
            <w:tcMar>
              <w:top w:w="100" w:type="dxa"/>
              <w:left w:w="100" w:type="dxa"/>
              <w:bottom w:w="100" w:type="dxa"/>
              <w:right w:w="100" w:type="dxa"/>
            </w:tcMar>
          </w:tcPr>
          <w:p w:rsidR="006319C4" w:rsidRDefault="006319C4" w:rsidP="00197C89">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p>
        </w:tc>
        <w:tc>
          <w:tcPr>
            <w:tcW w:w="2835"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Көркем әдебиет</w:t>
            </w:r>
          </w:p>
        </w:tc>
        <w:tc>
          <w:tcPr>
            <w:tcW w:w="1091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Қазақстан халқының мәдениетімен, салт-дәстүрлерімен таныстыру арқылы түрлі балалар әрекетінде балалардың ауызша сөйлеуін дамыту;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баланың айналасындағы өзін қоршаған ортадан тыс заттар мен құбылыстар туралы ақпараттарды алуында оның қажеттіліктерін қанағаттандыру, оларды құрдастарымен талқылау;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балаларға жастарына сәйкес тыңдауға, сахналауға, тәрбиелік мәні бар әдеби шығармаларды ұсыну;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 әдебиетіне, театр әлеміне қызығушылықты дамыту.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Тыңдалған шығарманың мазмұнын қайталап айтуға, қысқа өлеңдерді, санамақтарды жатқа айтуға, шығарма мазмұны мен сипатына сәйкес тақпақтарды, өлеңдерді жаттауда түрлі интонацияларды, үзілістерді, логикалық екпінді қолданып, оларды есте сақтауға, </w:t>
            </w:r>
            <w:r>
              <w:rPr>
                <w:rFonts w:ascii="Times New Roman" w:eastAsia="Times New Roman" w:hAnsi="Times New Roman" w:cs="Times New Roman"/>
                <w:sz w:val="28"/>
                <w:szCs w:val="28"/>
              </w:rPr>
              <w:lastRenderedPageBreak/>
              <w:t>шығарма мазмұнын дұрыс қабылдауға, кейіпкерлеріне жанашырлық танытуға баулу.</w:t>
            </w:r>
          </w:p>
        </w:tc>
      </w:tr>
      <w:tr w:rsidR="006319C4" w:rsidTr="0096442C">
        <w:tc>
          <w:tcPr>
            <w:tcW w:w="1843" w:type="dxa"/>
            <w:shd w:val="clear" w:color="auto" w:fill="auto"/>
            <w:tcMar>
              <w:top w:w="100" w:type="dxa"/>
              <w:left w:w="100" w:type="dxa"/>
              <w:bottom w:w="100" w:type="dxa"/>
              <w:right w:w="100" w:type="dxa"/>
            </w:tcMar>
          </w:tcPr>
          <w:p w:rsidR="006319C4" w:rsidRDefault="006319C4" w:rsidP="00197C89">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p>
        </w:tc>
        <w:tc>
          <w:tcPr>
            <w:tcW w:w="2835"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Қазақ тілі</w:t>
            </w:r>
          </w:p>
        </w:tc>
        <w:tc>
          <w:tcPr>
            <w:tcW w:w="1091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ересектермен және балалармен еркін қарым-қатынас жасау дағдыларын</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қалыптастыру;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Қазақстан халқының мәдениетімен, салт-дәстүрлерімен таныстыру арқылы түрлі балалар әрекетінде балалардың ауызша сөйлеуін дамыту;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баланың айналасындағы өзін қоршаған ортадан тыс заттар мен құбылыстар туралы ақпараттарды алуында оның қажеттіліктерін қанағаттандыру, оларды</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құрдастарымен талқылау;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 әдебиетіне, театр әлеміне қызығушылықты дамыту.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Айналасындағы өзін қоршаған ортадан тыс заттар мен құбылыстар, оқиғалар туралы ақпараттарды алуға және оларды талқылауға мүмкіндік беру.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Сөйлеудің дыбыстық мәдениеті.</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Артикуляциялық және дауыс аппаратын, сөйлеуде тыныс алуды, фонематикалық естуді, анық және қалыпты қарқынмен сөйлей білуді дамыту.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Сөздік қор.</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Қоршаған ортадағы заттар мен өсімдіктердің, жануарлардың, құстардың, табиғат құбылыстарының, тұрмыстық заттардың атауларын білдіретін сөздерді түсіну және атау дағдыларын қалыптастыру.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Шағын өлеңдер, санамақтар, жаңылтпаштар, тақпақтар жаттату, жұмбақтар шешкізу. Шығарманы жеткізуде оның мазмұны мен сипатына сәйкес түрлі интонацияларды, үзілістерді, логикалық екпінді қолданып, мәнерлеп айтуға баулу.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Тілдің грамматикалық құрылымы.</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Сөздерді жіктеп, тәуелдеп, септеп қолдана білуге үйрету. Етістіктің болымсыз түрін немесе есім сөздермен қолданылатын «емес» шылауын қолдана білуге үйрету, үлгі бойынша жай, жайылма сөйлемдер құра білуге үйрету. Өз ойын жай және жайылма сөйлемдермен жеткізуге мүмкіндік беру.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Байланыстырып сөйлеу.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Қарым-қатынас барысында балаларды қойылған сұрақтардың сипатына сәйкес хабарлы, </w:t>
            </w:r>
            <w:r>
              <w:rPr>
                <w:rFonts w:ascii="Times New Roman" w:eastAsia="Times New Roman" w:hAnsi="Times New Roman" w:cs="Times New Roman"/>
                <w:sz w:val="28"/>
                <w:szCs w:val="28"/>
              </w:rPr>
              <w:lastRenderedPageBreak/>
              <w:t>лепті, бұйрықты сөйлемдермен жауап беруге, өзі мен құрдастарының жауабындағы қателіктерді және жауаптың дұрыстығын ажырата білуге және дұрыс жауабын ұсынуға, бір-біріне неге, не үшін деген зерттеу сипатындағы сұрақтарды қоюға, бір-бірімен еркін диалог құруға, еркін талқылауға мүмкіндік беру.</w:t>
            </w:r>
          </w:p>
        </w:tc>
      </w:tr>
      <w:tr w:rsidR="006319C4" w:rsidTr="0096442C">
        <w:tc>
          <w:tcPr>
            <w:tcW w:w="1843" w:type="dxa"/>
            <w:shd w:val="clear" w:color="auto" w:fill="auto"/>
            <w:tcMar>
              <w:top w:w="100" w:type="dxa"/>
              <w:left w:w="100" w:type="dxa"/>
              <w:bottom w:w="100" w:type="dxa"/>
              <w:right w:w="100" w:type="dxa"/>
            </w:tcMar>
          </w:tcPr>
          <w:p w:rsidR="006319C4" w:rsidRDefault="006319C4" w:rsidP="00197C89">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p>
        </w:tc>
        <w:tc>
          <w:tcPr>
            <w:tcW w:w="2835"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Математика негіздері</w:t>
            </w:r>
          </w:p>
        </w:tc>
        <w:tc>
          <w:tcPr>
            <w:tcW w:w="1091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заттарды зерттеу барысында олардың пішінін, көлемін көзбен өлшеу, қолмен ұстау арқылы көрнекі-бейнелік ойлауды, есте сақтауды, қиялдауды,</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сөйлеуді, қолдың ұсақ моторикасын дамыту;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танымдық қызығушылықты дамыту, себеп-салдарлық байланыстарды орнату, талдау жасай білуге, қорытынды шығаруға баулу;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сенсорлық қабілеттерін, бастапқы ойлау операцияларын, жиын туралы қарапайым түсініктерін қалыптастыру;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сыни ойлау дағдыларын қалыптастыру, ұжыммен жұмыс істей білуге үйрету;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эстетикалық талғамды қалыптастыру, балалардың ой-өрістерін кеңейту;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тірі және өлі табиғат объектілеріне ұқыпты қарауға тәрбиелеу.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Сан, санау.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5-ке дейін реттік санау дағдыларын дамыту, реттік сан есімдерді атау,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сандарды реті бойынша атауға «нешінші?» сұрағына жауап беруге және</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қорытынды санды атауға, «барлығы қанша?» сұрағына жауап беруге үйрету.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Екі қатарда орналасқан заттар тобын салыстыруды үйрету, теңдік және</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теңсіздік туралы ұғымдарды қалыптастыру. Тең ұғымын екі тәсілмен саны</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бойынша кем топқа бір затты қосу немесе артық топтан алып тастау арқылы</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қалыптастыру, «қанша болды?», «қаншасы қалды?» сұрақтарына жауап беруге</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үйрету.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5 көлемінде тура және кері санауға жаттықтыру.</w:t>
            </w:r>
          </w:p>
        </w:tc>
      </w:tr>
      <w:tr w:rsidR="006319C4" w:rsidTr="0096442C">
        <w:tc>
          <w:tcPr>
            <w:tcW w:w="1843" w:type="dxa"/>
            <w:shd w:val="clear" w:color="auto" w:fill="auto"/>
            <w:tcMar>
              <w:top w:w="100" w:type="dxa"/>
              <w:left w:w="100" w:type="dxa"/>
              <w:bottom w:w="100" w:type="dxa"/>
              <w:right w:w="100" w:type="dxa"/>
            </w:tcMar>
          </w:tcPr>
          <w:p w:rsidR="006319C4" w:rsidRDefault="006319C4" w:rsidP="00197C89">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p>
        </w:tc>
        <w:tc>
          <w:tcPr>
            <w:tcW w:w="2835"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Сурет салу</w:t>
            </w:r>
          </w:p>
        </w:tc>
        <w:tc>
          <w:tcPr>
            <w:tcW w:w="1091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түрлі балалар әрекетінде балалардың көркем-шығармашылық қабілеттерін, дербестігін, белсенділігін дамыту;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өнер түрлері туралы ұғымдарды кеңейту, заттарды қарау және қолмен ұстап зерттеуді </w:t>
            </w:r>
            <w:r>
              <w:rPr>
                <w:rFonts w:ascii="Times New Roman" w:eastAsia="Times New Roman" w:hAnsi="Times New Roman" w:cs="Times New Roman"/>
                <w:sz w:val="28"/>
                <w:szCs w:val="28"/>
              </w:rPr>
              <w:lastRenderedPageBreak/>
              <w:t>дамыту.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Дөңгелек, сопақ, шаршы, үшбұрыш пішіндегі қазақ оюларының элементтерін: «құс қанаты», «бүршік», «қызғалдақ», «қошқар мүйіз», «қой ізі», «құс тұмсық», «бота мойын», «ботакөз», «ирек», «су» суретін салу, элементтердің орналасу ретін, олардың арасындағы қашықтықты сақтау.</w:t>
            </w:r>
          </w:p>
        </w:tc>
      </w:tr>
      <w:tr w:rsidR="006319C4" w:rsidTr="0096442C">
        <w:tc>
          <w:tcPr>
            <w:tcW w:w="1843" w:type="dxa"/>
            <w:shd w:val="clear" w:color="auto" w:fill="auto"/>
            <w:tcMar>
              <w:top w:w="100" w:type="dxa"/>
              <w:left w:w="100" w:type="dxa"/>
              <w:bottom w:w="100" w:type="dxa"/>
              <w:right w:w="100" w:type="dxa"/>
            </w:tcMar>
          </w:tcPr>
          <w:p w:rsidR="006319C4" w:rsidRDefault="006319C4" w:rsidP="00197C89">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p>
        </w:tc>
        <w:tc>
          <w:tcPr>
            <w:tcW w:w="2835"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Жапсыру</w:t>
            </w:r>
          </w:p>
        </w:tc>
        <w:tc>
          <w:tcPr>
            <w:tcW w:w="1091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өнер түрлері туралы ұғымдарды кеңейту, заттарды қарау және қолмен ұстап зерттеуді дамыту;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өнер туындыларын қабылдау мен түсіну дағдыларын қалыптастыру;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қоршаған ортадағы әсемдікті қабылдауға баулу, шығармашылық ойлау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мен қиялды дамыту.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Текшеден дөңгелек пішін, тікбұрыштан бұрыштарын бүктеу арқылы сопақша пішіндерді қиып алуға, бұл тәсілді жемістерді, көгөністерді, гүлдерді, оюларды қиюда қолдану.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Тар жолақтарды көлденеңінен қиюды, шаршының бұрыштарын қиюды үйрету.</w:t>
            </w:r>
          </w:p>
        </w:tc>
      </w:tr>
      <w:tr w:rsidR="006319C4" w:rsidTr="0096442C">
        <w:tc>
          <w:tcPr>
            <w:tcW w:w="1843" w:type="dxa"/>
            <w:shd w:val="clear" w:color="auto" w:fill="auto"/>
            <w:tcMar>
              <w:top w:w="100" w:type="dxa"/>
              <w:left w:w="100" w:type="dxa"/>
              <w:bottom w:w="100" w:type="dxa"/>
              <w:right w:w="100" w:type="dxa"/>
            </w:tcMar>
          </w:tcPr>
          <w:p w:rsidR="006319C4" w:rsidRDefault="006319C4" w:rsidP="00197C89">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p>
        </w:tc>
        <w:tc>
          <w:tcPr>
            <w:tcW w:w="2835"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Мүсіндеу</w:t>
            </w:r>
          </w:p>
        </w:tc>
        <w:tc>
          <w:tcPr>
            <w:tcW w:w="1091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өнер түрлері туралы ұғымдарды кеңейту, заттарды қарау және қолмен ұстап зерттеуді дамыту;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өзінің және басқа балалардың жұмыстарын бағалау арқылы көркемэстетикалық талғамды дамыту.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Балалардың көлемді пішіндер мен қарапайым композицияларды мүсіндеуге қызығушылығын арттыру.</w:t>
            </w:r>
          </w:p>
        </w:tc>
      </w:tr>
      <w:tr w:rsidR="006319C4" w:rsidTr="0096442C">
        <w:tc>
          <w:tcPr>
            <w:tcW w:w="1843" w:type="dxa"/>
            <w:shd w:val="clear" w:color="auto" w:fill="auto"/>
            <w:tcMar>
              <w:top w:w="100" w:type="dxa"/>
              <w:left w:w="100" w:type="dxa"/>
              <w:bottom w:w="100" w:type="dxa"/>
              <w:right w:w="100" w:type="dxa"/>
            </w:tcMar>
          </w:tcPr>
          <w:p w:rsidR="006319C4" w:rsidRDefault="006319C4" w:rsidP="00197C89">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p>
        </w:tc>
        <w:tc>
          <w:tcPr>
            <w:tcW w:w="2835"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Музыка</w:t>
            </w:r>
          </w:p>
        </w:tc>
        <w:tc>
          <w:tcPr>
            <w:tcW w:w="1091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қазақ халқының ұлттық бейнелеу өнеріне баулу арқылы патриотизмге тәрбиелеу;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балаларға тыңдауға, айтуға жастарына сәйкес, тәрбиелік мәні бар әндерді ұсыну.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Балалардың музыкаға деген қызығушылығын тудыру, оны тыңдауға ынталандыру, музыкалық шығармаларды эмоционалды қабылдауды дамыту.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Музыка тыңдау.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Музыканы тыңдау мәдениетін сақтау (музыкалық шығармаларды алаңдамай соңына дейін тыңдау).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Ән айту.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Балаларды мәнерлеп ән айтуға үйрету, әнді созып, қимылдармен үйлестіріп айтуды қалыптастыру (ре-си бірінші октава шегінде). Қысқа музыкалық фразалар арасында тыныс алуды дамыту.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Музыкалық-ырғақты қимылдар.</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Би қимылдарын, ойындағы музыкалық қимылдарды орындауға қызығушылық тудыру, марш сипатын ырғақты жүріспен беру, музыканың қимылдық сипатына қарай жеңіл, ырғақты жүгіру; музыканың ырғағын нақты бере отырып, қос аяқпен еркін және жеңіл секіру, қимылдарды музыкамен сәйкестендіре отырып, жүрелеп отыру.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Балалар музыкалық аспаптарында ойнау.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Таныс әндерді орындауда балаларға арналған әртүрлі шулы музыкалық аспаптарды қолдану.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Ағаш қасықтармен қарапайым әуендерді ойнау.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Билер.</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Әуеннің көңілді сипатын қабылдауға үйрету, музыканың кіріспесін ажырату, кіріспеден кейін қимылдарды бастау, музыканың сипатына сәйкес қимылдарды ауыстыру, би қимылдарының, билердің атауларын есте сақтау.</w:t>
            </w:r>
          </w:p>
        </w:tc>
      </w:tr>
      <w:tr w:rsidR="006319C4" w:rsidTr="0096442C">
        <w:tc>
          <w:tcPr>
            <w:tcW w:w="1843" w:type="dxa"/>
            <w:shd w:val="clear" w:color="auto" w:fill="auto"/>
            <w:tcMar>
              <w:top w:w="100" w:type="dxa"/>
              <w:left w:w="100" w:type="dxa"/>
              <w:bottom w:w="100" w:type="dxa"/>
              <w:right w:w="100" w:type="dxa"/>
            </w:tcMar>
          </w:tcPr>
          <w:p w:rsidR="006319C4" w:rsidRDefault="006319C4" w:rsidP="00197C89">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p>
        </w:tc>
        <w:tc>
          <w:tcPr>
            <w:tcW w:w="2835"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Құрастыру</w:t>
            </w:r>
          </w:p>
        </w:tc>
        <w:tc>
          <w:tcPr>
            <w:tcW w:w="1091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түрлі балалар әрекетінде балалардың көркем-шығармашылық қабілеттерін, дербестігін, белсенділігін дамыту;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өнер түрлері туралы ұғымдарды кеңейту, заттарды қарау және қолмен ұстап зерттеуді дамыту;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балаларды қауіпсіздікті сақтауға, ұқыптылыққа тәрбиелеу.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Құрылыс бөлшектеріне ұқыптылықпен қарау, ойнап болған соң оларды жинау және орнына қою, құрастыру барысында қауіпсіздік ережелерін сақтау. Ұжымдық құрастыруға қызығушылықты ояту, құрылыс жобасын бірлесіп ойластыру, құрдастар арасында міндеттерді бөлісу, түрлі құрылымдық тәсілдерді қолдану, командамен бірге нәтижеге қол жеткізу, дайын құрылысты талдау.</w:t>
            </w:r>
          </w:p>
        </w:tc>
      </w:tr>
      <w:tr w:rsidR="006319C4" w:rsidTr="0096442C">
        <w:tc>
          <w:tcPr>
            <w:tcW w:w="1843" w:type="dxa"/>
            <w:shd w:val="clear" w:color="auto" w:fill="auto"/>
            <w:tcMar>
              <w:top w:w="100" w:type="dxa"/>
              <w:left w:w="100" w:type="dxa"/>
              <w:bottom w:w="100" w:type="dxa"/>
              <w:right w:w="100" w:type="dxa"/>
            </w:tcMar>
          </w:tcPr>
          <w:p w:rsidR="006319C4" w:rsidRDefault="006319C4" w:rsidP="00197C89">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p>
        </w:tc>
        <w:tc>
          <w:tcPr>
            <w:tcW w:w="2835"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Қоршаған ортамен </w:t>
            </w:r>
            <w:r>
              <w:rPr>
                <w:rFonts w:ascii="Times New Roman" w:eastAsia="Times New Roman" w:hAnsi="Times New Roman" w:cs="Times New Roman"/>
                <w:sz w:val="28"/>
                <w:szCs w:val="28"/>
              </w:rPr>
              <w:lastRenderedPageBreak/>
              <w:t>танысу</w:t>
            </w:r>
          </w:p>
        </w:tc>
        <w:tc>
          <w:tcPr>
            <w:tcW w:w="1091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ересектердің еңбегі, оның қоғамдық өмірдегі рөлі туралы, жалпы қабылданған нормалар </w:t>
            </w:r>
            <w:r>
              <w:rPr>
                <w:rFonts w:ascii="Times New Roman" w:eastAsia="Times New Roman" w:hAnsi="Times New Roman" w:cs="Times New Roman"/>
                <w:sz w:val="28"/>
                <w:szCs w:val="28"/>
              </w:rPr>
              <w:lastRenderedPageBreak/>
              <w:t>мен ережелер негізінде құрдастарымен және</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ересектермен өзара қарым-қатынастары туралы білімдерін кеңейту;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отансүйгіштік сезімдерін, еліміздің жетістігіне мақтаныш сезімін тәрбиелеу;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құрдастарымен сыпайы қарым-қатынас жасауға баулу;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туған өлкеге, өзінің еліне және оның тарихына сүйіспеншілікке тәрбиелеу;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тірі және өлі табиғат туралы білімдерін кеңейту;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танымдық қызығушылықтары мен шығармашылық қиялды қалыптастыру;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табиғатты сақтауда адамның рөлі туралы білімдерін қалыптастыру;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қоршаған ортада, табиғатта қауіпсіздікті сақтау.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Еңбекке баулу.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Топта кезекшілердің міндеттерін өз бетінше орындауға үйрету: нан салғыштарды, кружкаларды, тәрелкелер мен майлықтарды, ас құралдарын (қасықтар, шанышқылар) ретімен қою. Шамасы келетін жұмысты орындау кезінде балалардың бастамасын қолдау: бөлме өсімдіктеріне күтім жасау, оларды суару, жапырақтарды жинау, ауладағы гулдерді суару, қыстайтын құстарды қоректендіру.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Менің Отаным – Қазақстан.</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Отанымыз – Қазақстан Республикасына деген сүйіспеншілікті және мақтаныш сезімін ояту. Балаларды мемлекеттік мерекелерге қатысуға баулу. Мемлекеттік рәміздерге (ту, елтаңба, әнұран) құрметпен қарауға тәрбиелеу. Отан қорғаушылар, Қазақстан Республикасының әскері туралы ұғымдарын кеңейту. Отанды сүюге, патриотизмге тәрбиелеу.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Қазақстан Республикасының бас қаласы – Астана қаласы, республикадағы қалалар мен ауылдардың атаулары, олардың көрікті жерлері, ауыл мен қала өмірінің ерекшеліктері туралы ұғымдарын дамыту.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Жолда жүру ережелері.</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Бағдаршам түстерінің белгілеріне сәйкес көшеден өту дағдыларын жетілдіру. Жаяу жүргіншілерге арналған ережелер, «Жаяу жүргінші өткелі», «Қоғамдық көлік аялдамасы» жол белгілері туралы ұғымдарын кеңейту.</w:t>
            </w:r>
          </w:p>
        </w:tc>
      </w:tr>
    </w:tbl>
    <w:p w:rsidR="006A5CC3" w:rsidRDefault="006A5CC3" w:rsidP="006A5CC3">
      <w:pPr>
        <w:rPr>
          <w:rFonts w:ascii="Times New Roman" w:eastAsia="Times New Roman" w:hAnsi="Times New Roman" w:cs="Times New Roman"/>
          <w:sz w:val="28"/>
          <w:szCs w:val="28"/>
          <w:highlight w:val="white"/>
          <w:lang w:val="kk-KZ"/>
        </w:rPr>
      </w:pPr>
      <w:r w:rsidRPr="006A5CC3">
        <w:rPr>
          <w:rFonts w:ascii="Times New Roman" w:eastAsia="Times New Roman" w:hAnsi="Times New Roman" w:cs="Times New Roman"/>
          <w:sz w:val="28"/>
          <w:szCs w:val="28"/>
          <w:highlight w:val="white"/>
          <w:lang w:val="kk-KZ"/>
        </w:rPr>
        <w:lastRenderedPageBreak/>
        <w:t xml:space="preserve">Балалардың жасы: </w:t>
      </w:r>
      <w:r w:rsidR="007B5DF2">
        <w:rPr>
          <w:rFonts w:ascii="Times New Roman" w:eastAsia="Times New Roman" w:hAnsi="Times New Roman" w:cs="Times New Roman"/>
          <w:sz w:val="28"/>
          <w:szCs w:val="28"/>
          <w:highlight w:val="white"/>
          <w:lang w:val="kk-KZ"/>
        </w:rPr>
        <w:t>3-</w:t>
      </w:r>
      <w:r w:rsidR="007B5DF2">
        <w:rPr>
          <w:rFonts w:ascii="Times New Roman" w:eastAsia="Times New Roman" w:hAnsi="Times New Roman" w:cs="Times New Roman"/>
          <w:sz w:val="28"/>
          <w:szCs w:val="28"/>
          <w:highlight w:val="white"/>
          <w:u w:val="single"/>
          <w:lang w:val="kk-KZ"/>
        </w:rPr>
        <w:t>4 жас</w:t>
      </w:r>
    </w:p>
    <w:p w:rsidR="006319C4" w:rsidRPr="006A5CC3" w:rsidRDefault="006319C4" w:rsidP="006A5CC3">
      <w:pPr>
        <w:rPr>
          <w:rFonts w:ascii="Times New Roman" w:eastAsia="Times New Roman" w:hAnsi="Times New Roman" w:cs="Times New Roman"/>
          <w:sz w:val="28"/>
          <w:szCs w:val="28"/>
          <w:highlight w:val="white"/>
          <w:lang w:val="kk-KZ"/>
        </w:rPr>
      </w:pPr>
      <w:r w:rsidRPr="006A5CC3">
        <w:rPr>
          <w:rFonts w:ascii="Times New Roman" w:eastAsia="Times New Roman" w:hAnsi="Times New Roman" w:cs="Times New Roman"/>
          <w:sz w:val="28"/>
          <w:szCs w:val="28"/>
          <w:highlight w:val="white"/>
          <w:lang w:val="kk-KZ"/>
        </w:rPr>
        <w:t xml:space="preserve">Жоспардың құрылу кезеңі: </w:t>
      </w:r>
      <w:r w:rsidRPr="006A5CC3">
        <w:rPr>
          <w:rFonts w:ascii="Times New Roman" w:eastAsia="Times New Roman" w:hAnsi="Times New Roman" w:cs="Times New Roman"/>
          <w:sz w:val="28"/>
          <w:szCs w:val="28"/>
          <w:highlight w:val="white"/>
          <w:u w:val="single"/>
          <w:lang w:val="kk-KZ"/>
        </w:rPr>
        <w:t>қаңтар айы, 2024-2025 оқу жылы.</w:t>
      </w:r>
    </w:p>
    <w:tbl>
      <w:tblPr>
        <w:tblW w:w="15593" w:type="dxa"/>
        <w:tblInd w:w="-60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843"/>
        <w:gridCol w:w="2835"/>
        <w:gridCol w:w="10915"/>
      </w:tblGrid>
      <w:tr w:rsidR="006319C4" w:rsidTr="0096442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319C4" w:rsidRDefault="006319C4" w:rsidP="00197C89">
            <w:pPr>
              <w:widowControl w:val="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Айы</w:t>
            </w:r>
          </w:p>
        </w:tc>
        <w:tc>
          <w:tcPr>
            <w:tcW w:w="283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6319C4" w:rsidRDefault="006319C4" w:rsidP="00197C89">
            <w:pPr>
              <w:widowControl w:val="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Ұйымдастырылған іс-әрекет</w:t>
            </w:r>
          </w:p>
        </w:tc>
        <w:tc>
          <w:tcPr>
            <w:tcW w:w="1091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6319C4" w:rsidRDefault="006319C4" w:rsidP="00197C89">
            <w:pPr>
              <w:widowControl w:val="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Ұйымдастырылған іс-әрекеттің мақсаты</w:t>
            </w:r>
          </w:p>
        </w:tc>
      </w:tr>
      <w:tr w:rsidR="006319C4" w:rsidTr="0096442C">
        <w:tc>
          <w:tcPr>
            <w:tcW w:w="1843" w:type="dxa"/>
            <w:shd w:val="clear" w:color="auto" w:fill="auto"/>
            <w:tcMar>
              <w:top w:w="100" w:type="dxa"/>
              <w:left w:w="100" w:type="dxa"/>
              <w:bottom w:w="100" w:type="dxa"/>
              <w:right w:w="100" w:type="dxa"/>
            </w:tcMar>
          </w:tcPr>
          <w:p w:rsidR="006319C4" w:rsidRDefault="006319C4" w:rsidP="00197C89">
            <w:pPr>
              <w:widowControl w:val="0"/>
              <w:pBdr>
                <w:top w:val="nil"/>
                <w:left w:val="nil"/>
                <w:bottom w:val="nil"/>
                <w:right w:val="nil"/>
                <w:between w:val="nil"/>
              </w:pBdr>
              <w:spacing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Қаңтар</w:t>
            </w:r>
          </w:p>
          <w:p w:rsidR="006319C4" w:rsidRDefault="006319C4" w:rsidP="00197C89">
            <w:pPr>
              <w:widowControl w:val="0"/>
              <w:pBdr>
                <w:top w:val="nil"/>
                <w:left w:val="nil"/>
                <w:bottom w:val="nil"/>
                <w:right w:val="nil"/>
                <w:between w:val="nil"/>
              </w:pBdr>
              <w:spacing w:line="240" w:lineRule="auto"/>
              <w:rPr>
                <w:rFonts w:ascii="Times New Roman" w:eastAsia="Times New Roman" w:hAnsi="Times New Roman" w:cs="Times New Roman"/>
                <w:sz w:val="28"/>
                <w:szCs w:val="28"/>
                <w:highlight w:val="white"/>
              </w:rPr>
            </w:pPr>
          </w:p>
          <w:p w:rsidR="006319C4" w:rsidRDefault="006319C4" w:rsidP="00197C89">
            <w:pPr>
              <w:widowControl w:val="0"/>
              <w:pBdr>
                <w:top w:val="nil"/>
                <w:left w:val="nil"/>
                <w:bottom w:val="nil"/>
                <w:right w:val="nil"/>
                <w:between w:val="nil"/>
              </w:pBdr>
              <w:spacing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b/>
                <w:sz w:val="21"/>
                <w:szCs w:val="21"/>
                <w:highlight w:val="white"/>
              </w:rPr>
              <w:t>заң және тәртіп айы</w:t>
            </w:r>
          </w:p>
        </w:tc>
        <w:tc>
          <w:tcPr>
            <w:tcW w:w="283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Дене шынықтыру</w:t>
            </w:r>
          </w:p>
        </w:tc>
        <w:tc>
          <w:tcPr>
            <w:tcW w:w="10915" w:type="dxa"/>
            <w:tcBorders>
              <w:top w:val="single" w:sz="8" w:space="0" w:color="000000"/>
              <w:left w:val="single" w:sz="8" w:space="0" w:color="CCCCCC"/>
              <w:bottom w:val="single" w:sz="8" w:space="0" w:color="000000"/>
              <w:right w:val="single" w:sz="8" w:space="0" w:color="000000"/>
            </w:tcBorders>
            <w:tcMar>
              <w:top w:w="40" w:type="dxa"/>
              <w:left w:w="40" w:type="dxa"/>
              <w:bottom w:w="40" w:type="dxa"/>
              <w:right w:w="40" w:type="dxa"/>
            </w:tcMar>
          </w:tcPr>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балалардың денесін үйлесімді дамыту, спорттық, қимылды ойындарға, спортпен айналысуға қызығушылықты арттыру;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дене сапаларын: күш, жылдамдық, төзімділік, ептілік, икемділікті қалыптастыру;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негізгі қимыл түрлерін: жүру мен жүгіруді, секіру мен лақтыруды, қағып алуды, еңбектеу мен өрмелеуді, жеке мәдени-гигиеналық дағдылары жетілдіру;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дене шынықтыру жаттығуларын орындауға қызығушылықты ояту, салауатты өмір салтын ұстануға тәрбиелеу;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әртүрлі ұлттық қимылды ойындарға, жарыс сипатындағы ойындарға қызығушылыққа баулу;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ойын барысында, спорт жабдықтарын қолдануда қауіпсіздікті сақтау.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Лақтыру, домалату, қағып алу: заттардың арасымен доптарды, құрсауларды бір-біріне домалату; заттарды қашықтыққа лақтыру (3,5–6,5 метрден кем емес), оң және сол қолымен көлденең қойылған нысанаға (2–2,5 метр қашықтықтан), 1,5 метр қашықтықта тігінен қойылған (нысана ортасының биіктігі 1,5 метр) нысанаға лақтыру; допты бір-біріне төменнен және бастан асыра лақтыру (1,5 метр қашықтықта), қағып алу; допты кедергілер арқылы бастан асыра екі қолымен және бір қолымен лақтыру (2 метр қашықтықтан); допты жоғары лақтыру және екі қолымен қағып алу (қатарынан 3–4 рет).</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Жалпы дамытушы жаттығулар.</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Кеудеге арналған жаттығулар.</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Екі қолды белге қойып, оңға-солға бұрылу (жылдам және бір қалыпты). Оңға, солға еңкею, шалқаю. Тұрған қалыпта екі аяқ бірге (алшақ), алға еңкейіп, қолдың саусақтарын аяқтың ұшына жеткізіп, заттарды қою және жоғары көтеру. Тізерлеп отырып, допты өзінен айналдыра домалату. Бір аяқты жоғары көтеріп, жоғары көтерілген аяқтың астынан затты бір қолдан екінші қолға беру. Отырған қалыпта екі аяқты жоғары көтеру, </w:t>
            </w:r>
            <w:r>
              <w:rPr>
                <w:rFonts w:ascii="Times New Roman" w:eastAsia="Times New Roman" w:hAnsi="Times New Roman" w:cs="Times New Roman"/>
                <w:sz w:val="28"/>
                <w:szCs w:val="28"/>
              </w:rPr>
              <w:lastRenderedPageBreak/>
              <w:t>бүгу және жазу, төмен түсіру. Екі аяқты айқастырып, отыру және тұру. Тізерлеп тұрып, алға еңкею және артқа шалқаю, екі аяқты кезек бүгу және жазу, көтеру және түсіру. Қолына зат ұстап, шалқасынан жатып, қолды созу және осы қалыпта етпетінен бұрылып жату. Етпетінен жатқан қалыпта иықтарын, басын, қолдарын алға созып көтеру.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Спорттық жаттығулар.</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Шанамен сырғанау: төбешіктен сырғанау; бір-бірін сырғанату, шанамен төбешікке көтерілу, төбешіктен түскенде тежеу. Мұз жолмен өз бетінше сырғанау.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Шаңғымен жүру: шаңғымен бірінің артынан бірі жүру; ересектердің көмегімен шаңғыны киіп, шешу.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Қимылды ойындар.</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Қимылды ойындарға қызығушылықты дамыту. Таныс ойындарды ұйымдастыруда бастамашылдық, дербестік танытуға баулу. Ойындарда физикалық қасиеттерді (жылдамдық, күш, шыдамдылық, икемділік, ептілік) дамыту. Қимылды ойындарда жетекші рөлді орындауға үйрету, ойын ережелерін саналы түрде сақтауға баулу. Доптармен, секіргіштермен, құрсаулармен ойындарда балалардың белсенділігін дамыту.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Дербес қимыл белсенділігі.</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Балалардың доптармен, қозғалатын ойыншықтармен, құрсаулармен ойындарын қолдау, дене шынықтыру құралдарын, спорттық және қимылды ойындарға арналған атрибуттарды пайдалануға ынталандыру. Балаларды педагогпен бірге жаттығуларды орындауға, қимылды ойындарға қатысуға тарту. Балалардың жас және жеке ерекшеліктерін ескере отырып, ағзаға түсетін салмақты реттеу. Ауа-райының жағдайларын ескеріп, таза ауада балалардың қимылдарды орындауы үшін жағдайлар жасау.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Салауатты өмір салтын қалыптастыру.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«Денсаулық - зор байлық» сөзінің мәнін түсіну, өзінің жасаған ісәрекетінің ағзаға әсерін, тістерді тазалаудың пайдасын, суық тимеудің алдыналуға болатынын түсіну. Салауатты өмір салты туралы ұғымдарды кеңейту.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Мәдени-гигеналық дағдыларды жетілдіру.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Тамақтану әдебін сақтау. Тамақты асықпай шайнау, асхана құралдарын (қасық, шанышқы), майлықты дұрыс қолдану, тамақтанып болғаннан кейін ауызды шаю.</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Өзіне-өзі қызмет көрсету дағдылары.</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Өзіне-өзі қызмет көрсету дағдыларын: өз бетінше киіну мен шешінуді, тісін тазалауды жетілдіру. Киімдерді жинау, ілу, ересектің көмегімен оларды</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тазалау, құрғату. Бейнелеу әрекетінен соң құтыларды, қылқаламдарды жуу, үстелді сүрту.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Сауықтыру-шынықтыру шаралары.</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Шынықтырудың барлық түрлерін, жалпы және жергілікті су шараларын жүргізу: дымқыл шүберекпен сүртіну, аяқтарды, денені шаю, әрбір тамақтанғаннан кейін ауызды шаю. Жалпақ табандылықтың алдын-алу үшін түрлі жолдармен, жылы күндері шөптің, құмның үстімен жалаң аяқ жүру. Қимылдауға ыңғайлы, жеңіл киіммен желдетілген бөлмеде дене жаттығуларын орындау. Тыныс алу жолдарын шынықтыру.</w:t>
            </w:r>
          </w:p>
        </w:tc>
      </w:tr>
      <w:tr w:rsidR="006319C4" w:rsidTr="0096442C">
        <w:tc>
          <w:tcPr>
            <w:tcW w:w="1843" w:type="dxa"/>
            <w:shd w:val="clear" w:color="auto" w:fill="auto"/>
            <w:tcMar>
              <w:top w:w="100" w:type="dxa"/>
              <w:left w:w="100" w:type="dxa"/>
              <w:bottom w:w="100" w:type="dxa"/>
              <w:right w:w="100" w:type="dxa"/>
            </w:tcMar>
          </w:tcPr>
          <w:p w:rsidR="006319C4" w:rsidRDefault="006319C4" w:rsidP="00197C89">
            <w:pPr>
              <w:widowControl w:val="0"/>
              <w:pBdr>
                <w:top w:val="nil"/>
                <w:left w:val="nil"/>
                <w:bottom w:val="nil"/>
                <w:right w:val="nil"/>
                <w:between w:val="nil"/>
              </w:pBdr>
              <w:spacing w:line="240" w:lineRule="auto"/>
              <w:rPr>
                <w:rFonts w:ascii="Times New Roman" w:eastAsia="Times New Roman" w:hAnsi="Times New Roman" w:cs="Times New Roman"/>
                <w:sz w:val="28"/>
                <w:szCs w:val="28"/>
                <w:highlight w:val="white"/>
              </w:rPr>
            </w:pPr>
          </w:p>
        </w:tc>
        <w:tc>
          <w:tcPr>
            <w:tcW w:w="2835"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Сөйлеуді дамыту</w:t>
            </w:r>
          </w:p>
        </w:tc>
        <w:tc>
          <w:tcPr>
            <w:tcW w:w="1091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Қазақстан халқының мәдениетімен, салт-дәстүрлерімен таныстыру арқылы түрлі балалар әрекетінде балалардың ауызша сөйлеуін дамыту;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баланың айналасындағы өзін қоршаған ортадан тыс заттар мен құбылыстар туралы ақпараттарды алуында оның қажеттіліктерін қанағаттандыру, оларды құрдастарымен талқылау;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балаларға жастарына сәйкес тыңдауға, сахналауға, тәрбиелік мәні бар әдеби шығармаларды ұсыну;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 әдебиетіне, театр әлеміне қызығушылықты дамыту.</w:t>
            </w:r>
          </w:p>
        </w:tc>
      </w:tr>
      <w:tr w:rsidR="006319C4" w:rsidTr="0096442C">
        <w:tc>
          <w:tcPr>
            <w:tcW w:w="1843" w:type="dxa"/>
            <w:shd w:val="clear" w:color="auto" w:fill="auto"/>
            <w:tcMar>
              <w:top w:w="100" w:type="dxa"/>
              <w:left w:w="100" w:type="dxa"/>
              <w:bottom w:w="100" w:type="dxa"/>
              <w:right w:w="100" w:type="dxa"/>
            </w:tcMar>
          </w:tcPr>
          <w:p w:rsidR="006319C4" w:rsidRDefault="006319C4" w:rsidP="00197C89">
            <w:pPr>
              <w:widowControl w:val="0"/>
              <w:pBdr>
                <w:top w:val="nil"/>
                <w:left w:val="nil"/>
                <w:bottom w:val="nil"/>
                <w:right w:val="nil"/>
                <w:between w:val="nil"/>
              </w:pBdr>
              <w:spacing w:line="240" w:lineRule="auto"/>
              <w:rPr>
                <w:rFonts w:ascii="Times New Roman" w:eastAsia="Times New Roman" w:hAnsi="Times New Roman" w:cs="Times New Roman"/>
                <w:sz w:val="28"/>
                <w:szCs w:val="28"/>
                <w:highlight w:val="white"/>
              </w:rPr>
            </w:pPr>
          </w:p>
        </w:tc>
        <w:tc>
          <w:tcPr>
            <w:tcW w:w="2835"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Көркем әдебиет</w:t>
            </w:r>
          </w:p>
        </w:tc>
        <w:tc>
          <w:tcPr>
            <w:tcW w:w="1091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Қазақстан халқының мәдениетімен, салт-дәстүрлерімен таныстыру арқылы түрлі балалар әрекетінде балалардың ауызша сөйлеуін дамыту;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баланың айналасындағы өзін қоршаған ортадан тыс заттар мен құбылыстар туралы ақпараттарды алуында оның қажеттіліктерін қанағаттандыру, оларды құрдастарымен талқылау;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балаларға жастарына сәйкес тыңдауға, сахналауға, тәрбиелік мәні бар әдеби шығармаларды ұсыну;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балалар әдебиетіне, театр әлеміне қызығушылықты дамыту.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Әдеби шығармаларды мұқият тыңдау, кейіпкерлерге жанашырлық таныту, ондағы әрекеттердің дамуын қадағалау, мазмұнын түсінуге және олардың мазмұнын қайталап айтуда сюжет желісінің реттілігін сақтауға, автор сөздерін айту, кейіпкерлердің мінезін беру, шығарма мазмұны бойынша сұрақтарға жауап беруге, ересектермен бірге ертегі мен әңгіменің басын, соңын ойдан құрастыруға баулу.</w:t>
            </w:r>
          </w:p>
        </w:tc>
      </w:tr>
      <w:tr w:rsidR="006319C4" w:rsidTr="0096442C">
        <w:tc>
          <w:tcPr>
            <w:tcW w:w="1843" w:type="dxa"/>
            <w:shd w:val="clear" w:color="auto" w:fill="auto"/>
            <w:tcMar>
              <w:top w:w="100" w:type="dxa"/>
              <w:left w:w="100" w:type="dxa"/>
              <w:bottom w:w="100" w:type="dxa"/>
              <w:right w:w="100" w:type="dxa"/>
            </w:tcMar>
          </w:tcPr>
          <w:p w:rsidR="006319C4" w:rsidRDefault="006319C4" w:rsidP="00197C89">
            <w:pPr>
              <w:widowControl w:val="0"/>
              <w:pBdr>
                <w:top w:val="nil"/>
                <w:left w:val="nil"/>
                <w:bottom w:val="nil"/>
                <w:right w:val="nil"/>
                <w:between w:val="nil"/>
              </w:pBdr>
              <w:spacing w:line="240" w:lineRule="auto"/>
              <w:rPr>
                <w:rFonts w:ascii="Times New Roman" w:eastAsia="Times New Roman" w:hAnsi="Times New Roman" w:cs="Times New Roman"/>
                <w:sz w:val="28"/>
                <w:szCs w:val="28"/>
                <w:highlight w:val="white"/>
              </w:rPr>
            </w:pPr>
          </w:p>
        </w:tc>
        <w:tc>
          <w:tcPr>
            <w:tcW w:w="2835"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Қазақ тілі</w:t>
            </w:r>
          </w:p>
        </w:tc>
        <w:tc>
          <w:tcPr>
            <w:tcW w:w="1091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ересектермен және балалармен еркін қарым-қатынас жасау дағдыларын</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қалыптастыру;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Қазақстан халқының мәдениетімен, салт-дәстүрлерімен таныстыру арқылы түрлі балалар әрекетінде балалардың ауызша сөйлеуін дамыту;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баланың айналасындағы өзін қоршаған ортадан тыс заттар мен құбылыстар туралы ақпараттарды алуында оның қажеттіліктерін қанағаттандыру, оларды</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құрдастарымен талқылау;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 әдебиетіне, театр әлеміне қызығушылықты дамыту.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Айналасындағы өзін қоршаған ортадан тыс заттар мен құбылыстар, оқиғалар туралы ақпараттарды алуға және оларды талқылауға мүмкіндік беру.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Тілдік дамытушы орта.</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Ұжымдық әңгімеге қатысуға, әңгімелесушінің сөзін бөлмей, кезекпен сөйлеуге, бейнелеу құралдарын қолдана отырып, еркін ойындарда және сахналық қойылымдарда адамдар мен жануарлардың эмоционалды көңіл-күйін жеткізуге, сөйлесу барысында әңгімелесушінің назарын өзіне аудару үшін интонациямен сөйлеу мәнерін өз бетінше қолдануға, түрлі балалар әрекеттерінде өзінің және құрдастарының әрекетін түсіндіруге және дәлелдеуге баулу.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Сөйлеудің дыбыстық мәдениеті.</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Қазақ тіліне тән ө, і дыбыстарын жеке, сөз ішінде анық айтуға баулу.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Сөздік қор.</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Кітаптан ертегілер, көркем шығармалар оқып беруде олардың мазмұнын дұрыс қабылдауға, кейіпкерлеріне жанашырлық танытуға, кейіпкердің ісәрекетіне өз ойын </w:t>
            </w:r>
            <w:r>
              <w:rPr>
                <w:rFonts w:ascii="Times New Roman" w:eastAsia="Times New Roman" w:hAnsi="Times New Roman" w:cs="Times New Roman"/>
                <w:sz w:val="28"/>
                <w:szCs w:val="28"/>
              </w:rPr>
              <w:lastRenderedPageBreak/>
              <w:t>білдіруге баулу.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Тілдің грамматикалық құрылымы.</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Сөздерді жіктеп, тәуелдеп, септеп қолдана білуге үйрету. Етістіктің болымсыз түрін немесе есім сөздермен қолданылатын «емес» шылауын қолдана білуге үйрету, үлгі бойынша жай, жайылма сөйлемдер құра білуге үйрету. Өз ойын жай және жайылма сөйлемдермен жеткізуге мүмкіндік беру.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Байланыстырып сөйлеу.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Бұрыннан таныс немесе бейтаныс ертегілер мен шағын көркем шығармалардың мазмұнын иллюстрациялар бойынша қайталап айтуға, өз бетінше ретімен қайталап айтуға, өзінің тәжірибесіне сүйеніп, суреттер бойынша әңгіме құрастыруға, ойыншықтар мен заттарды 4-5 сөйлеммен сипаттауға, берілген сурет бойынша оған дейінгі және одан кейінгі оқиғаны ойлап табуға баулу.</w:t>
            </w:r>
          </w:p>
        </w:tc>
      </w:tr>
      <w:tr w:rsidR="006319C4" w:rsidTr="0096442C">
        <w:tc>
          <w:tcPr>
            <w:tcW w:w="1843" w:type="dxa"/>
            <w:shd w:val="clear" w:color="auto" w:fill="auto"/>
            <w:tcMar>
              <w:top w:w="100" w:type="dxa"/>
              <w:left w:w="100" w:type="dxa"/>
              <w:bottom w:w="100" w:type="dxa"/>
              <w:right w:w="100" w:type="dxa"/>
            </w:tcMar>
          </w:tcPr>
          <w:p w:rsidR="006319C4" w:rsidRDefault="006319C4" w:rsidP="00197C89">
            <w:pPr>
              <w:widowControl w:val="0"/>
              <w:pBdr>
                <w:top w:val="nil"/>
                <w:left w:val="nil"/>
                <w:bottom w:val="nil"/>
                <w:right w:val="nil"/>
                <w:between w:val="nil"/>
              </w:pBdr>
              <w:spacing w:line="240" w:lineRule="auto"/>
              <w:rPr>
                <w:rFonts w:ascii="Times New Roman" w:eastAsia="Times New Roman" w:hAnsi="Times New Roman" w:cs="Times New Roman"/>
                <w:sz w:val="28"/>
                <w:szCs w:val="28"/>
                <w:highlight w:val="white"/>
              </w:rPr>
            </w:pPr>
          </w:p>
        </w:tc>
        <w:tc>
          <w:tcPr>
            <w:tcW w:w="2835"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Математика негіздері</w:t>
            </w:r>
          </w:p>
        </w:tc>
        <w:tc>
          <w:tcPr>
            <w:tcW w:w="1091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заттарды зерттеу барысында олардың пішінін, көлемін көзбен өлшеу, қолмен ұстау арқылы көрнекі-бейнелік ойлауды, есте сақтауды, қиялдауды,</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сөйлеуді, қолдың ұсақ моторикасын дамыту;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танымдық қызығушылықты дамыту, себеп-салдарлық байланыстарды орнату, талдау жасай білуге, қорытынды шығаруға баулу;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сенсорлық қабілеттерін, бастапқы ойлау операцияларын, жиын туралы қарапайым түсініктерін қалыптастыру;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сыни ойлау дағдыларын қалыптастыру, ұжыммен жұмыс істей білуге үйрету;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эстетикалық талғамды қалыптастыру, балалардың ой-өрістерін кеңейту;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тірі және өлі табиғат объектілеріне ұқыпты қарауға тәрбиелеу.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Шама.</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Заттар шамасы бойынша әртүрлі болатындығы жайлы түсінік беру.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Ұзындығы, ені, және биіктігі бойынша екі затты салыстыру, екі затты</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үстіне және қасына қою тәсілдерін қолданып, жуандығы бойынша заттарды</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салыстыру, салыстыру нәтижелерін ұзын-қысқа, енді-енсіз, биік-аласа, жуанжіңішке сын есімдермен белгілеу. Бірнеше затты өсу және кему ретімен орналастырып, салыстыру.</w:t>
            </w:r>
          </w:p>
        </w:tc>
      </w:tr>
      <w:tr w:rsidR="006319C4" w:rsidTr="0096442C">
        <w:tc>
          <w:tcPr>
            <w:tcW w:w="1843" w:type="dxa"/>
            <w:shd w:val="clear" w:color="auto" w:fill="auto"/>
            <w:tcMar>
              <w:top w:w="100" w:type="dxa"/>
              <w:left w:w="100" w:type="dxa"/>
              <w:bottom w:w="100" w:type="dxa"/>
              <w:right w:w="100" w:type="dxa"/>
            </w:tcMar>
          </w:tcPr>
          <w:p w:rsidR="006319C4" w:rsidRDefault="006319C4" w:rsidP="00197C89">
            <w:pPr>
              <w:widowControl w:val="0"/>
              <w:pBdr>
                <w:top w:val="nil"/>
                <w:left w:val="nil"/>
                <w:bottom w:val="nil"/>
                <w:right w:val="nil"/>
                <w:between w:val="nil"/>
              </w:pBdr>
              <w:spacing w:line="240" w:lineRule="auto"/>
              <w:rPr>
                <w:rFonts w:ascii="Times New Roman" w:eastAsia="Times New Roman" w:hAnsi="Times New Roman" w:cs="Times New Roman"/>
                <w:sz w:val="28"/>
                <w:szCs w:val="28"/>
                <w:highlight w:val="white"/>
              </w:rPr>
            </w:pPr>
          </w:p>
        </w:tc>
        <w:tc>
          <w:tcPr>
            <w:tcW w:w="2835"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Сурет салу</w:t>
            </w:r>
          </w:p>
        </w:tc>
        <w:tc>
          <w:tcPr>
            <w:tcW w:w="1091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түрлі балалар әрекетінде балалардың көркем-шығармашылық қабілеттерін, дербестігін, белсенділігін дамыту;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өнер түрлері туралы ұғымдарды кеңейту, заттарды қарау және қолмен ұстап зерттеуді дамыту.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Балалардың гүлдер, қоршаған заттар мен табиғат объектілерінің түстері мен реңктері туралы ұғымдарын байыту. Қоңыр, қызғылт сары, ашық жасыл реңктермен таныстыру және ол түстерді өз бетінше жасауға ынталандыру (қажетті түсті шығару үшін бояуларды араластыру).</w:t>
            </w:r>
          </w:p>
        </w:tc>
      </w:tr>
      <w:tr w:rsidR="006319C4" w:rsidTr="0096442C">
        <w:tc>
          <w:tcPr>
            <w:tcW w:w="1843" w:type="dxa"/>
            <w:shd w:val="clear" w:color="auto" w:fill="auto"/>
            <w:tcMar>
              <w:top w:w="100" w:type="dxa"/>
              <w:left w:w="100" w:type="dxa"/>
              <w:bottom w:w="100" w:type="dxa"/>
              <w:right w:w="100" w:type="dxa"/>
            </w:tcMar>
          </w:tcPr>
          <w:p w:rsidR="006319C4" w:rsidRDefault="006319C4" w:rsidP="00197C89">
            <w:pPr>
              <w:widowControl w:val="0"/>
              <w:pBdr>
                <w:top w:val="nil"/>
                <w:left w:val="nil"/>
                <w:bottom w:val="nil"/>
                <w:right w:val="nil"/>
                <w:between w:val="nil"/>
              </w:pBdr>
              <w:spacing w:line="240" w:lineRule="auto"/>
              <w:rPr>
                <w:rFonts w:ascii="Times New Roman" w:eastAsia="Times New Roman" w:hAnsi="Times New Roman" w:cs="Times New Roman"/>
                <w:sz w:val="28"/>
                <w:szCs w:val="28"/>
                <w:highlight w:val="white"/>
              </w:rPr>
            </w:pPr>
          </w:p>
        </w:tc>
        <w:tc>
          <w:tcPr>
            <w:tcW w:w="2835"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Жапсыру</w:t>
            </w:r>
          </w:p>
        </w:tc>
        <w:tc>
          <w:tcPr>
            <w:tcW w:w="1091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өнер түрлері туралы ұғымдарды кеңейту, заттарды қарау және қолмен ұстап зерттеуді дамыту;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өнер туындыларын қабылдау мен түсіну дағдыларын қалыптастыру;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қоршаған ортадағы әсемдікті қабылдауға баулу, шығармашылық ойлау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мен қиялды дамыту.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Тар жолақтарды көлденеңінен қиюды, шаршының бұрыштарын қиюды үйрету.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Дайын пішіндерден жануарлар, құстар, гүлдердің пішінін қию және ол заттарды қағаз бетіне орналастыру дағдыларын қалыптастыру. Композицияны құрастыру кезінде заттар мен нысандардың көлемі бойынша арақатынасын ескеру. Ұсақ элементтерді ересектердің көмегімен желімдеу, алдымен қағаз бетінде заттың бейнелерін құрастырып, содан кейін оны желімдеу.</w:t>
            </w:r>
          </w:p>
        </w:tc>
      </w:tr>
      <w:tr w:rsidR="006319C4" w:rsidTr="0096442C">
        <w:tc>
          <w:tcPr>
            <w:tcW w:w="1843" w:type="dxa"/>
            <w:shd w:val="clear" w:color="auto" w:fill="auto"/>
            <w:tcMar>
              <w:top w:w="100" w:type="dxa"/>
              <w:left w:w="100" w:type="dxa"/>
              <w:bottom w:w="100" w:type="dxa"/>
              <w:right w:w="100" w:type="dxa"/>
            </w:tcMar>
          </w:tcPr>
          <w:p w:rsidR="006319C4" w:rsidRDefault="006319C4" w:rsidP="00197C89">
            <w:pPr>
              <w:widowControl w:val="0"/>
              <w:pBdr>
                <w:top w:val="nil"/>
                <w:left w:val="nil"/>
                <w:bottom w:val="nil"/>
                <w:right w:val="nil"/>
                <w:between w:val="nil"/>
              </w:pBdr>
              <w:spacing w:line="240" w:lineRule="auto"/>
              <w:rPr>
                <w:rFonts w:ascii="Times New Roman" w:eastAsia="Times New Roman" w:hAnsi="Times New Roman" w:cs="Times New Roman"/>
                <w:sz w:val="28"/>
                <w:szCs w:val="28"/>
                <w:highlight w:val="white"/>
              </w:rPr>
            </w:pPr>
          </w:p>
        </w:tc>
        <w:tc>
          <w:tcPr>
            <w:tcW w:w="2835"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Мүсіндеу</w:t>
            </w:r>
          </w:p>
        </w:tc>
        <w:tc>
          <w:tcPr>
            <w:tcW w:w="1091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өнер түрлері туралы ұғымдарды кеңейту, заттарды қарау және қолмен ұстап зерттеуді дамыту;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өзінің және басқа балалардың жұмыстарын бағалау арқылы көркемэстетикалық талғамды дамыту.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Мүсіндеуде қысу, тарту, басу әдістерін қолдану. Кескішті қолдануды үйрету, оның көмегімен жасалған бұйымды безендіруге ынталандыру.</w:t>
            </w:r>
          </w:p>
        </w:tc>
      </w:tr>
      <w:tr w:rsidR="006319C4" w:rsidTr="0096442C">
        <w:tc>
          <w:tcPr>
            <w:tcW w:w="1843" w:type="dxa"/>
            <w:shd w:val="clear" w:color="auto" w:fill="auto"/>
            <w:tcMar>
              <w:top w:w="100" w:type="dxa"/>
              <w:left w:w="100" w:type="dxa"/>
              <w:bottom w:w="100" w:type="dxa"/>
              <w:right w:w="100" w:type="dxa"/>
            </w:tcMar>
          </w:tcPr>
          <w:p w:rsidR="006319C4" w:rsidRDefault="006319C4" w:rsidP="00197C89">
            <w:pPr>
              <w:widowControl w:val="0"/>
              <w:pBdr>
                <w:top w:val="nil"/>
                <w:left w:val="nil"/>
                <w:bottom w:val="nil"/>
                <w:right w:val="nil"/>
                <w:between w:val="nil"/>
              </w:pBdr>
              <w:spacing w:line="240" w:lineRule="auto"/>
              <w:rPr>
                <w:rFonts w:ascii="Times New Roman" w:eastAsia="Times New Roman" w:hAnsi="Times New Roman" w:cs="Times New Roman"/>
                <w:sz w:val="28"/>
                <w:szCs w:val="28"/>
                <w:highlight w:val="white"/>
              </w:rPr>
            </w:pPr>
          </w:p>
        </w:tc>
        <w:tc>
          <w:tcPr>
            <w:tcW w:w="2835"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Музыка</w:t>
            </w:r>
          </w:p>
        </w:tc>
        <w:tc>
          <w:tcPr>
            <w:tcW w:w="1091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қазақ халқының ұлттық бейнелеу өнеріне баулу арқылы патриотизмге тәрбиелеу;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балаларға тыңдауға, айтуға жастарына сәйкес, тәрбиелік мәні бар әндерді ұсыну.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Балалардың музыкаға деген қызығушылығын тудыру, оны тыңдауға</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ынталандыру, музыкалық шығармаларды эмоционалды қабылдауды дамыту.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Музыка тыңдау.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Музыканы тыңдау мәдениетін сақтау (музыкалық шығармаларды алаңдамай соңына дейін тыңдау). Музыканың сипатын сезінуге үйрету, таныс шығармаларды білу, тыңдалған музыкадан алған әсерлері туралы әңгімелеу, музыкалық шығарманың мәнерлі құралдарын байқауға үйрету (ақырын, </w:t>
            </w:r>
            <w:proofErr w:type="gramStart"/>
            <w:r>
              <w:rPr>
                <w:rFonts w:ascii="Times New Roman" w:eastAsia="Times New Roman" w:hAnsi="Times New Roman" w:cs="Times New Roman"/>
                <w:sz w:val="28"/>
                <w:szCs w:val="28"/>
              </w:rPr>
              <w:t>қатты,баяу</w:t>
            </w:r>
            <w:proofErr w:type="gramEnd"/>
            <w:r>
              <w:rPr>
                <w:rFonts w:ascii="Times New Roman" w:eastAsia="Times New Roman" w:hAnsi="Times New Roman" w:cs="Times New Roman"/>
                <w:sz w:val="28"/>
                <w:szCs w:val="28"/>
              </w:rPr>
              <w:t>, жылдам), жоғары дыбыстарды ажырату (секста, септима шегінде жоғары, төмен), әндерді иллюстрацияларды көрсетумен және қимылдармен сүйемелдеу, қазақтың ұлттық аспабы домбырамен орындалған әндер мен күйлерді тыңдату.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Ән айту.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Балаларды мәнерлеп ән айтуға үйрету, әнді созып, қимылдармен үйлестіріп айтуды қалыптастыру (ре-си бірінші октава шегінде). Қысқа музыкалық фразалар арасында тыныс алуды дамыту. Әуенді таза және сөздерді анық айтуға, музыканың сипатын жеткізе білуге үйрету. Аспаптың сүйемелдеуімен және сүйемелдеуінсіз ән айтуға баулу (тәрбиешіні көмегімен).</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Музыкалық-ырғақты қимылдар.</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Би қимылдарын, ойындағы музыкалық қимылдарды орындауға қызығушылық тудыру, марш сипатын ырғақты жүріспен беру, музыканың қимылдық сипатына қарай жеңіл, ырғақты жүгіру; музыканың ырғағын нақты бере отырып, қос аяқпен еркін және жеңіл секіру, қимылдарды музыкамен сәйкестендіре отырып, жүрелеп отыру, музыканың екінші бөлігінде қимылдарды өзгерту, музыканың көңілді, ойнақы сипатын қабылдау, мазмұны бойынша таныс әндерді сахналауға баулу, музыканың ырғағына сәйкес әртүрлі қарқынмен секіру.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Балалар музыкалық аспаптарында ойнау.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Таныс әндерді орындауда балаларға арналған әртүрлі шулы музыкалық аспаптарды қолдану.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Сылдырмақтармен қарапайым әуендерді ойнау.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Балалар музыкалық аспаптарын тану және атау.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Билер.</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Әуеннің көңілді сипатын қабылдауға үйрету, музыканың кіріспесін ажырату, кіріспеден кейін қимылдарды бастау, музыканың сипатына сәйкес қимылдарды ауыстыру, би қимылдарының, билердің атауларын есте сақтау. Жеңіл, ырғақпен қозғалу; жұппен би қимылдарын орындау; билерде ойындағы музыкалық қимылдарды қолдану.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Музыканың сипатына сәйкес ойын әрекеттерін орындау, шеңбер бойымен ән айтып жүру, қимылдарды өзгерту, шапшаңдық пен ептілік таныту, музыканың көңілді, ойнақы сипатын ажырата білу, атрибуттармен би қимылдарын орындау.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Қазақтың ұлттық би өнерімен таныстыру. «Қамажай» биін үйрету.</w:t>
            </w:r>
          </w:p>
        </w:tc>
      </w:tr>
      <w:tr w:rsidR="006319C4" w:rsidTr="0096442C">
        <w:tc>
          <w:tcPr>
            <w:tcW w:w="1843" w:type="dxa"/>
            <w:shd w:val="clear" w:color="auto" w:fill="auto"/>
            <w:tcMar>
              <w:top w:w="100" w:type="dxa"/>
              <w:left w:w="100" w:type="dxa"/>
              <w:bottom w:w="100" w:type="dxa"/>
              <w:right w:w="100" w:type="dxa"/>
            </w:tcMar>
          </w:tcPr>
          <w:p w:rsidR="006319C4" w:rsidRDefault="006319C4" w:rsidP="00197C89">
            <w:pPr>
              <w:widowControl w:val="0"/>
              <w:pBdr>
                <w:top w:val="nil"/>
                <w:left w:val="nil"/>
                <w:bottom w:val="nil"/>
                <w:right w:val="nil"/>
                <w:between w:val="nil"/>
              </w:pBdr>
              <w:spacing w:line="240" w:lineRule="auto"/>
              <w:rPr>
                <w:rFonts w:ascii="Times New Roman" w:eastAsia="Times New Roman" w:hAnsi="Times New Roman" w:cs="Times New Roman"/>
                <w:sz w:val="28"/>
                <w:szCs w:val="28"/>
                <w:highlight w:val="white"/>
              </w:rPr>
            </w:pPr>
          </w:p>
        </w:tc>
        <w:tc>
          <w:tcPr>
            <w:tcW w:w="2835"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Құрастыру</w:t>
            </w:r>
          </w:p>
        </w:tc>
        <w:tc>
          <w:tcPr>
            <w:tcW w:w="1091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түрлі балалар әрекетінде балалардың көркем-шығармашылық қабілеттерін, дербестігін, белсенділігін дамыту;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өнер түрлері туралы ұғымдарды кеңейту, заттарды қарау және қолмен ұстап зерттеуді дамыту;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балаларды қауіпсіздікті сақтауға, ұқыптылыққа тәрбиелеу.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Қағаздан құрастыру.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Қағаздан құрастыруға үйрету: қағаздың парағын ортасынан бүктеп, шиыршықтап, көлемді пішіндерге, орамдарға, ілмекке айналдыра білу, бұрыштарын және қырларын біріктіру, желімдеу, бөлшектерді өзара желімдеп, композиция құрастыру, «оригами» үлгісі бойынша қарапайым пішіндер құрастыру.</w:t>
            </w:r>
          </w:p>
        </w:tc>
      </w:tr>
      <w:tr w:rsidR="006319C4" w:rsidTr="0096442C">
        <w:tc>
          <w:tcPr>
            <w:tcW w:w="1843" w:type="dxa"/>
            <w:shd w:val="clear" w:color="auto" w:fill="auto"/>
            <w:tcMar>
              <w:top w:w="100" w:type="dxa"/>
              <w:left w:w="100" w:type="dxa"/>
              <w:bottom w:w="100" w:type="dxa"/>
              <w:right w:w="100" w:type="dxa"/>
            </w:tcMar>
          </w:tcPr>
          <w:p w:rsidR="006319C4" w:rsidRDefault="006319C4" w:rsidP="00197C89">
            <w:pPr>
              <w:widowControl w:val="0"/>
              <w:pBdr>
                <w:top w:val="nil"/>
                <w:left w:val="nil"/>
                <w:bottom w:val="nil"/>
                <w:right w:val="nil"/>
                <w:between w:val="nil"/>
              </w:pBdr>
              <w:spacing w:line="240" w:lineRule="auto"/>
              <w:rPr>
                <w:rFonts w:ascii="Times New Roman" w:eastAsia="Times New Roman" w:hAnsi="Times New Roman" w:cs="Times New Roman"/>
                <w:sz w:val="28"/>
                <w:szCs w:val="28"/>
                <w:highlight w:val="white"/>
              </w:rPr>
            </w:pPr>
          </w:p>
        </w:tc>
        <w:tc>
          <w:tcPr>
            <w:tcW w:w="2835"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Қоршаған ортамен танысу</w:t>
            </w:r>
          </w:p>
        </w:tc>
        <w:tc>
          <w:tcPr>
            <w:tcW w:w="1091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ересектердің еңбегі, оның қоғамдық өмірдегі рөлі туралы, жалпы қабылданған нормалар мен ережелер негізінде құрдастарымен және</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ересектермен өзара қарым-қатынастары туралы білімдерін кеңейту;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отансүйгіштік сезімдерін, еліміздің жетістігіне мақтаныш сезімін тәрбиелеу;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құрдастарымен сыпайы қарым-қатынас жасауға баулу;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туған өлкеге, өзінің еліне және оның тарихына сүйіспеншілікке тәрбиелеу;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тірі және өлі табиғат туралы білімдерін кеңейту;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танымдық қызығушылықтары мен шығармашылық қиялды қалыптастыру;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табиғатты сақтауда адамның рөлі туралы білімдерін қалыптастыру;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қоршаған ортада, табиғатта қауіпсіздікті сақтау.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Еңбекке баулу.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Жақындарының мамандықтарымен таныстыру, олардың атқаратын қызметінің маңызын түсіну, ата-анасының мамандықтарына қызығушылықты қалыптастыру. Айналаны қоршаған заттар, ойыншықтар – адамдардың еңбегімен жасалғаны туралы түсінік беру, оған ұқыпты қарауға баулу.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Жануарлар әлемі.</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Төрт түлік және оның төлдері (мінезіндегі ерекшеліктер, қозғалысы, қоректенуі, адамдарға пайдасы), оларға күтім жасаудағы ересектердің еңбегі туралы ұғымдарын кеңейту.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Жабайы аңдар, олардың сыртқы түрі, қозғалуы, тіршілік ету ортасы, азығы, қысқа бейімделуі туралы ұғымдарын байыту. Бақылау барысында жануарлар әлеміндегі маусымға тән көріністерді: күзде – көбелектердің, қоңыздардың, кейбір құстардың болмауы, қыста - құстарды қоректендірудің қажеттігі, көктемде көбелектер, қоңыздардың пайда болуы, құстардың көбеюі, олардың сайрауы, шықылықтауы, шиқылдауы, ұя салуы, балапан шығаруы, жазда көбелектер, қоңыздар, инеліктер, құстардың көбеюін салыстыру, олардың тіршілік етуіне қажетті жағдайларды: азық, су, жылу, жарық, мекендейтін орнын анықтау. Жәндіктер туралы (қоңыз, көбелек, шыбын, құмырсқа), қыстап қалатын және жыл құстары туралы ұғымдарын кеңейту.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Балалардың жалпы қабылданған мінез-құлық ережелері мен нормаларын меңгеруіне ықпал ету.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Қоршаған ортада және табиғатта қарапайым тәртіп ережелерін сақтау, қарапайым экологиялық білімдерін қалыптастыру және жануарлар мен өсімдіктерге күтім жасауға (өсімдіктерді қорғау, қыстап қалған құстарға жем беру) баулу.</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Жолда жүру ережелері.</w:t>
            </w:r>
          </w:p>
          <w:p w:rsidR="006319C4" w:rsidRDefault="006319C4" w:rsidP="00197C8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Балаларды жол қозғалысы ережелерін саналы түрде сақтауға үйрету. Сюжетті-рөлдік </w:t>
            </w:r>
            <w:r>
              <w:rPr>
                <w:rFonts w:ascii="Times New Roman" w:eastAsia="Times New Roman" w:hAnsi="Times New Roman" w:cs="Times New Roman"/>
                <w:sz w:val="28"/>
                <w:szCs w:val="28"/>
              </w:rPr>
              <w:lastRenderedPageBreak/>
              <w:t>ойындар барысында жол қозғалысы ережелері туралы білімді бекіту.</w:t>
            </w:r>
          </w:p>
        </w:tc>
      </w:tr>
    </w:tbl>
    <w:p w:rsidR="006319C4" w:rsidRDefault="006319C4" w:rsidP="006319C4">
      <w:pPr>
        <w:rPr>
          <w:rFonts w:ascii="Times New Roman" w:eastAsia="Times New Roman" w:hAnsi="Times New Roman" w:cs="Times New Roman"/>
          <w:sz w:val="28"/>
          <w:szCs w:val="28"/>
          <w:highlight w:val="white"/>
        </w:rPr>
      </w:pPr>
    </w:p>
    <w:p w:rsidR="006319C4" w:rsidRDefault="006319C4" w:rsidP="008B1386">
      <w:pPr>
        <w:spacing w:line="273" w:lineRule="auto"/>
        <w:rPr>
          <w:rFonts w:ascii="Times New Roman" w:eastAsia="Times New Roman" w:hAnsi="Times New Roman" w:cs="Times New Roman"/>
          <w:sz w:val="28"/>
          <w:szCs w:val="28"/>
          <w:highlight w:val="white"/>
          <w:lang w:val="kk-KZ"/>
        </w:rPr>
      </w:pPr>
    </w:p>
    <w:p w:rsidR="006319C4" w:rsidRDefault="006319C4" w:rsidP="008B1386">
      <w:pPr>
        <w:spacing w:line="273" w:lineRule="auto"/>
        <w:rPr>
          <w:rFonts w:ascii="Times New Roman" w:eastAsia="Times New Roman" w:hAnsi="Times New Roman" w:cs="Times New Roman"/>
          <w:sz w:val="28"/>
          <w:szCs w:val="28"/>
          <w:highlight w:val="white"/>
          <w:lang w:val="kk-KZ"/>
        </w:rPr>
      </w:pPr>
    </w:p>
    <w:p w:rsidR="006319C4" w:rsidRDefault="006319C4" w:rsidP="008B1386">
      <w:pPr>
        <w:spacing w:line="273" w:lineRule="auto"/>
        <w:rPr>
          <w:rFonts w:ascii="Times New Roman" w:eastAsia="Times New Roman" w:hAnsi="Times New Roman" w:cs="Times New Roman"/>
          <w:sz w:val="28"/>
          <w:szCs w:val="28"/>
          <w:highlight w:val="white"/>
          <w:lang w:val="kk-KZ"/>
        </w:rPr>
      </w:pPr>
    </w:p>
    <w:p w:rsidR="006319C4" w:rsidRDefault="006319C4" w:rsidP="008B1386">
      <w:pPr>
        <w:spacing w:line="273" w:lineRule="auto"/>
        <w:rPr>
          <w:rFonts w:ascii="Times New Roman" w:eastAsia="Times New Roman" w:hAnsi="Times New Roman" w:cs="Times New Roman"/>
          <w:sz w:val="28"/>
          <w:szCs w:val="28"/>
          <w:highlight w:val="white"/>
          <w:lang w:val="kk-KZ"/>
        </w:rPr>
      </w:pPr>
    </w:p>
    <w:p w:rsidR="006319C4" w:rsidRDefault="006319C4" w:rsidP="008B1386">
      <w:pPr>
        <w:spacing w:line="273" w:lineRule="auto"/>
        <w:rPr>
          <w:rFonts w:ascii="Times New Roman" w:eastAsia="Times New Roman" w:hAnsi="Times New Roman" w:cs="Times New Roman"/>
          <w:sz w:val="28"/>
          <w:szCs w:val="28"/>
          <w:highlight w:val="white"/>
          <w:lang w:val="kk-KZ"/>
        </w:rPr>
      </w:pPr>
    </w:p>
    <w:p w:rsidR="006319C4" w:rsidRDefault="006319C4" w:rsidP="008B1386">
      <w:pPr>
        <w:spacing w:line="273" w:lineRule="auto"/>
        <w:rPr>
          <w:rFonts w:ascii="Times New Roman" w:eastAsia="Times New Roman" w:hAnsi="Times New Roman" w:cs="Times New Roman"/>
          <w:sz w:val="28"/>
          <w:szCs w:val="28"/>
          <w:highlight w:val="white"/>
          <w:lang w:val="kk-KZ"/>
        </w:rPr>
      </w:pPr>
    </w:p>
    <w:p w:rsidR="006319C4" w:rsidRDefault="006319C4" w:rsidP="008B1386">
      <w:pPr>
        <w:spacing w:line="273" w:lineRule="auto"/>
        <w:rPr>
          <w:rFonts w:ascii="Times New Roman" w:eastAsia="Times New Roman" w:hAnsi="Times New Roman" w:cs="Times New Roman"/>
          <w:sz w:val="28"/>
          <w:szCs w:val="28"/>
          <w:highlight w:val="white"/>
          <w:lang w:val="kk-KZ"/>
        </w:rPr>
      </w:pPr>
    </w:p>
    <w:p w:rsidR="006319C4" w:rsidRDefault="006319C4" w:rsidP="008B1386">
      <w:pPr>
        <w:spacing w:line="273" w:lineRule="auto"/>
        <w:rPr>
          <w:rFonts w:ascii="Times New Roman" w:eastAsia="Times New Roman" w:hAnsi="Times New Roman" w:cs="Times New Roman"/>
          <w:sz w:val="28"/>
          <w:szCs w:val="28"/>
          <w:highlight w:val="white"/>
          <w:lang w:val="kk-KZ"/>
        </w:rPr>
      </w:pPr>
    </w:p>
    <w:p w:rsidR="006319C4" w:rsidRDefault="006319C4" w:rsidP="008B1386">
      <w:pPr>
        <w:spacing w:line="273" w:lineRule="auto"/>
        <w:rPr>
          <w:rFonts w:ascii="Times New Roman" w:eastAsia="Times New Roman" w:hAnsi="Times New Roman" w:cs="Times New Roman"/>
          <w:sz w:val="28"/>
          <w:szCs w:val="28"/>
          <w:highlight w:val="white"/>
          <w:lang w:val="kk-KZ"/>
        </w:rPr>
      </w:pPr>
    </w:p>
    <w:p w:rsidR="006319C4" w:rsidRDefault="006319C4" w:rsidP="008B1386">
      <w:pPr>
        <w:spacing w:line="273" w:lineRule="auto"/>
        <w:rPr>
          <w:rFonts w:ascii="Times New Roman" w:eastAsia="Times New Roman" w:hAnsi="Times New Roman" w:cs="Times New Roman"/>
          <w:sz w:val="28"/>
          <w:szCs w:val="28"/>
          <w:highlight w:val="white"/>
          <w:lang w:val="kk-KZ"/>
        </w:rPr>
      </w:pPr>
    </w:p>
    <w:p w:rsidR="006319C4" w:rsidRDefault="006319C4" w:rsidP="008B1386">
      <w:pPr>
        <w:spacing w:line="273" w:lineRule="auto"/>
        <w:rPr>
          <w:rFonts w:ascii="Times New Roman" w:eastAsia="Times New Roman" w:hAnsi="Times New Roman" w:cs="Times New Roman"/>
          <w:sz w:val="28"/>
          <w:szCs w:val="28"/>
          <w:highlight w:val="white"/>
          <w:lang w:val="kk-KZ"/>
        </w:rPr>
      </w:pPr>
    </w:p>
    <w:p w:rsidR="006319C4" w:rsidRDefault="006319C4" w:rsidP="008B1386">
      <w:pPr>
        <w:spacing w:line="273" w:lineRule="auto"/>
        <w:rPr>
          <w:rFonts w:ascii="Times New Roman" w:eastAsia="Times New Roman" w:hAnsi="Times New Roman" w:cs="Times New Roman"/>
          <w:sz w:val="28"/>
          <w:szCs w:val="28"/>
          <w:highlight w:val="white"/>
          <w:lang w:val="kk-KZ"/>
        </w:rPr>
      </w:pPr>
    </w:p>
    <w:p w:rsidR="0096442C" w:rsidRDefault="0096442C" w:rsidP="008B1386">
      <w:pPr>
        <w:spacing w:line="273" w:lineRule="auto"/>
        <w:rPr>
          <w:rFonts w:ascii="Times New Roman" w:eastAsia="Times New Roman" w:hAnsi="Times New Roman" w:cs="Times New Roman"/>
          <w:sz w:val="28"/>
          <w:szCs w:val="28"/>
          <w:highlight w:val="white"/>
          <w:lang w:val="kk-KZ"/>
        </w:rPr>
      </w:pPr>
    </w:p>
    <w:p w:rsidR="0096442C" w:rsidRDefault="0096442C" w:rsidP="008B1386">
      <w:pPr>
        <w:spacing w:line="273" w:lineRule="auto"/>
        <w:rPr>
          <w:rFonts w:ascii="Times New Roman" w:eastAsia="Times New Roman" w:hAnsi="Times New Roman" w:cs="Times New Roman"/>
          <w:sz w:val="28"/>
          <w:szCs w:val="28"/>
          <w:highlight w:val="white"/>
          <w:lang w:val="kk-KZ"/>
        </w:rPr>
      </w:pPr>
    </w:p>
    <w:p w:rsidR="006319C4" w:rsidRDefault="006319C4" w:rsidP="008B1386">
      <w:pPr>
        <w:spacing w:line="273" w:lineRule="auto"/>
        <w:rPr>
          <w:rFonts w:ascii="Times New Roman" w:eastAsia="Times New Roman" w:hAnsi="Times New Roman" w:cs="Times New Roman"/>
          <w:sz w:val="28"/>
          <w:szCs w:val="28"/>
          <w:highlight w:val="white"/>
          <w:lang w:val="kk-KZ"/>
        </w:rPr>
      </w:pPr>
    </w:p>
    <w:p w:rsidR="006319C4" w:rsidRDefault="006319C4" w:rsidP="008B1386">
      <w:pPr>
        <w:spacing w:line="273" w:lineRule="auto"/>
        <w:rPr>
          <w:rFonts w:ascii="Times New Roman" w:eastAsia="Times New Roman" w:hAnsi="Times New Roman" w:cs="Times New Roman"/>
          <w:sz w:val="28"/>
          <w:szCs w:val="28"/>
          <w:highlight w:val="white"/>
          <w:lang w:val="kk-KZ"/>
        </w:rPr>
      </w:pPr>
    </w:p>
    <w:p w:rsidR="006319C4" w:rsidRDefault="006319C4" w:rsidP="008B1386">
      <w:pPr>
        <w:spacing w:line="273" w:lineRule="auto"/>
        <w:rPr>
          <w:rFonts w:ascii="Times New Roman" w:eastAsia="Times New Roman" w:hAnsi="Times New Roman" w:cs="Times New Roman"/>
          <w:sz w:val="28"/>
          <w:szCs w:val="28"/>
          <w:highlight w:val="white"/>
          <w:lang w:val="kk-KZ"/>
        </w:rPr>
      </w:pPr>
    </w:p>
    <w:p w:rsidR="006319C4" w:rsidRDefault="006319C4" w:rsidP="008B1386">
      <w:pPr>
        <w:spacing w:line="273" w:lineRule="auto"/>
        <w:rPr>
          <w:rFonts w:ascii="Times New Roman" w:eastAsia="Times New Roman" w:hAnsi="Times New Roman" w:cs="Times New Roman"/>
          <w:sz w:val="28"/>
          <w:szCs w:val="28"/>
          <w:highlight w:val="white"/>
          <w:lang w:val="kk-KZ"/>
        </w:rPr>
      </w:pPr>
    </w:p>
    <w:p w:rsidR="006319C4" w:rsidRDefault="006319C4" w:rsidP="008B1386">
      <w:pPr>
        <w:spacing w:line="273" w:lineRule="auto"/>
        <w:rPr>
          <w:rFonts w:ascii="Times New Roman" w:eastAsia="Times New Roman" w:hAnsi="Times New Roman" w:cs="Times New Roman"/>
          <w:sz w:val="28"/>
          <w:szCs w:val="28"/>
          <w:highlight w:val="white"/>
          <w:lang w:val="kk-KZ"/>
        </w:rPr>
      </w:pPr>
    </w:p>
    <w:p w:rsidR="006319C4" w:rsidRDefault="006319C4" w:rsidP="008B1386">
      <w:pPr>
        <w:spacing w:line="273" w:lineRule="auto"/>
        <w:rPr>
          <w:rFonts w:ascii="Times New Roman" w:eastAsia="Times New Roman" w:hAnsi="Times New Roman" w:cs="Times New Roman"/>
          <w:sz w:val="28"/>
          <w:szCs w:val="28"/>
          <w:highlight w:val="white"/>
          <w:lang w:val="kk-KZ"/>
        </w:rPr>
      </w:pPr>
    </w:p>
    <w:p w:rsidR="006319C4" w:rsidRDefault="006319C4" w:rsidP="008B1386">
      <w:pPr>
        <w:spacing w:line="273" w:lineRule="auto"/>
        <w:rPr>
          <w:rFonts w:ascii="Times New Roman" w:eastAsia="Times New Roman" w:hAnsi="Times New Roman" w:cs="Times New Roman"/>
          <w:sz w:val="28"/>
          <w:szCs w:val="28"/>
          <w:highlight w:val="white"/>
          <w:lang w:val="kk-KZ"/>
        </w:rPr>
      </w:pPr>
    </w:p>
    <w:p w:rsidR="006319C4" w:rsidRDefault="006319C4" w:rsidP="008B1386">
      <w:pPr>
        <w:spacing w:line="273" w:lineRule="auto"/>
        <w:rPr>
          <w:rFonts w:ascii="Times New Roman" w:eastAsia="Times New Roman" w:hAnsi="Times New Roman" w:cs="Times New Roman"/>
          <w:sz w:val="28"/>
          <w:szCs w:val="28"/>
          <w:highlight w:val="white"/>
          <w:lang w:val="kk-KZ"/>
        </w:rPr>
      </w:pPr>
    </w:p>
    <w:p w:rsidR="006319C4" w:rsidRDefault="006319C4" w:rsidP="008B1386">
      <w:pPr>
        <w:spacing w:line="273" w:lineRule="auto"/>
        <w:rPr>
          <w:rFonts w:ascii="Times New Roman" w:eastAsia="Times New Roman" w:hAnsi="Times New Roman" w:cs="Times New Roman"/>
          <w:sz w:val="28"/>
          <w:szCs w:val="28"/>
          <w:highlight w:val="white"/>
          <w:lang w:val="kk-KZ"/>
        </w:rPr>
      </w:pPr>
    </w:p>
    <w:p w:rsidR="006319C4" w:rsidRDefault="006319C4" w:rsidP="008B1386">
      <w:pPr>
        <w:spacing w:line="273" w:lineRule="auto"/>
        <w:rPr>
          <w:rFonts w:ascii="Times New Roman" w:eastAsia="Times New Roman" w:hAnsi="Times New Roman" w:cs="Times New Roman"/>
          <w:sz w:val="28"/>
          <w:szCs w:val="28"/>
          <w:highlight w:val="white"/>
          <w:lang w:val="kk-KZ"/>
        </w:rPr>
      </w:pPr>
    </w:p>
    <w:p w:rsidR="007B5DF2" w:rsidRDefault="007B5DF2" w:rsidP="006A5CC3">
      <w:pPr>
        <w:spacing w:line="273" w:lineRule="auto"/>
        <w:rPr>
          <w:rFonts w:ascii="Times New Roman" w:eastAsia="Times New Roman" w:hAnsi="Times New Roman" w:cs="Times New Roman"/>
          <w:sz w:val="28"/>
          <w:szCs w:val="28"/>
          <w:highlight w:val="white"/>
          <w:lang w:val="kk-KZ"/>
        </w:rPr>
      </w:pPr>
    </w:p>
    <w:p w:rsidR="007B5DF2" w:rsidRDefault="007B5DF2" w:rsidP="006A5CC3">
      <w:pPr>
        <w:spacing w:line="273" w:lineRule="auto"/>
        <w:rPr>
          <w:rFonts w:ascii="Times New Roman" w:eastAsia="Times New Roman" w:hAnsi="Times New Roman" w:cs="Times New Roman"/>
          <w:sz w:val="28"/>
          <w:szCs w:val="28"/>
          <w:highlight w:val="white"/>
          <w:lang w:val="kk-KZ"/>
        </w:rPr>
      </w:pPr>
    </w:p>
    <w:p w:rsidR="007B5DF2" w:rsidRDefault="007B5DF2" w:rsidP="006A5CC3">
      <w:pPr>
        <w:spacing w:line="273" w:lineRule="auto"/>
        <w:rPr>
          <w:rFonts w:ascii="Times New Roman" w:eastAsia="Times New Roman" w:hAnsi="Times New Roman" w:cs="Times New Roman"/>
          <w:sz w:val="28"/>
          <w:szCs w:val="28"/>
          <w:highlight w:val="white"/>
          <w:lang w:val="kk-KZ"/>
        </w:rPr>
      </w:pPr>
    </w:p>
    <w:p w:rsidR="006A5CC3" w:rsidRDefault="006A5CC3" w:rsidP="006A5CC3">
      <w:pPr>
        <w:rPr>
          <w:rFonts w:ascii="Times New Roman" w:eastAsia="Times New Roman" w:hAnsi="Times New Roman" w:cs="Times New Roman"/>
          <w:sz w:val="28"/>
          <w:szCs w:val="28"/>
          <w:highlight w:val="white"/>
          <w:lang w:val="kk-KZ"/>
        </w:rPr>
      </w:pPr>
      <w:r w:rsidRPr="006A5CC3">
        <w:rPr>
          <w:rFonts w:ascii="Times New Roman" w:eastAsia="Times New Roman" w:hAnsi="Times New Roman" w:cs="Times New Roman"/>
          <w:sz w:val="28"/>
          <w:szCs w:val="28"/>
          <w:highlight w:val="white"/>
          <w:lang w:val="kk-KZ"/>
        </w:rPr>
        <w:lastRenderedPageBreak/>
        <w:t xml:space="preserve">Балалардың жасы: </w:t>
      </w:r>
      <w:r w:rsidR="007B5DF2">
        <w:rPr>
          <w:rFonts w:ascii="Times New Roman" w:eastAsia="Times New Roman" w:hAnsi="Times New Roman" w:cs="Times New Roman"/>
          <w:sz w:val="28"/>
          <w:szCs w:val="28"/>
          <w:highlight w:val="white"/>
          <w:lang w:val="kk-KZ"/>
        </w:rPr>
        <w:t>3-</w:t>
      </w:r>
      <w:r w:rsidR="007B5DF2">
        <w:rPr>
          <w:rFonts w:ascii="Times New Roman" w:eastAsia="Times New Roman" w:hAnsi="Times New Roman" w:cs="Times New Roman"/>
          <w:sz w:val="28"/>
          <w:szCs w:val="28"/>
          <w:highlight w:val="white"/>
          <w:u w:val="single"/>
          <w:lang w:val="kk-KZ"/>
        </w:rPr>
        <w:t>4 жас</w:t>
      </w:r>
      <w:r w:rsidRPr="006A5CC3">
        <w:rPr>
          <w:rFonts w:ascii="Times New Roman" w:eastAsia="Times New Roman" w:hAnsi="Times New Roman" w:cs="Times New Roman"/>
          <w:sz w:val="28"/>
          <w:szCs w:val="28"/>
          <w:highlight w:val="white"/>
          <w:lang w:val="kk-KZ"/>
        </w:rPr>
        <w:t xml:space="preserve"> </w:t>
      </w:r>
    </w:p>
    <w:p w:rsidR="008B1386" w:rsidRPr="006A5CC3" w:rsidRDefault="008B1386" w:rsidP="006A5CC3">
      <w:pPr>
        <w:rPr>
          <w:rFonts w:ascii="Times New Roman" w:eastAsia="Times New Roman" w:hAnsi="Times New Roman" w:cs="Times New Roman"/>
          <w:sz w:val="28"/>
          <w:szCs w:val="28"/>
          <w:highlight w:val="white"/>
          <w:lang w:val="kk-KZ"/>
        </w:rPr>
      </w:pPr>
      <w:r w:rsidRPr="006A5CC3">
        <w:rPr>
          <w:rFonts w:ascii="Times New Roman" w:eastAsia="Times New Roman" w:hAnsi="Times New Roman" w:cs="Times New Roman"/>
          <w:sz w:val="28"/>
          <w:szCs w:val="28"/>
          <w:highlight w:val="white"/>
          <w:lang w:val="kk-KZ"/>
        </w:rPr>
        <w:t xml:space="preserve">Жоспардың құрылу кезеңі: </w:t>
      </w:r>
      <w:r w:rsidR="007B5DF2">
        <w:rPr>
          <w:rFonts w:ascii="Times New Roman" w:eastAsia="Times New Roman" w:hAnsi="Times New Roman" w:cs="Times New Roman"/>
          <w:sz w:val="28"/>
          <w:szCs w:val="28"/>
          <w:highlight w:val="white"/>
          <w:u w:val="single"/>
          <w:lang w:val="kk-KZ"/>
        </w:rPr>
        <w:t>ақпан айы, 2024-2025 оқу жылы.</w:t>
      </w:r>
    </w:p>
    <w:tbl>
      <w:tblPr>
        <w:tblW w:w="15593" w:type="dxa"/>
        <w:tblInd w:w="-60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843"/>
        <w:gridCol w:w="2835"/>
        <w:gridCol w:w="10915"/>
      </w:tblGrid>
      <w:tr w:rsidR="008B1386" w:rsidTr="0096442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B1386" w:rsidRDefault="008B1386" w:rsidP="008B1386">
            <w:pPr>
              <w:widowControl w:val="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Айы</w:t>
            </w:r>
          </w:p>
        </w:tc>
        <w:tc>
          <w:tcPr>
            <w:tcW w:w="283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8B1386" w:rsidRDefault="008B1386" w:rsidP="008B1386">
            <w:pPr>
              <w:widowControl w:val="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Ұйымдастырылған іс-әрекет</w:t>
            </w:r>
          </w:p>
        </w:tc>
        <w:tc>
          <w:tcPr>
            <w:tcW w:w="1091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8B1386" w:rsidRDefault="008B1386" w:rsidP="008B1386">
            <w:pPr>
              <w:widowControl w:val="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Ұйымдастырылған іс-әрекеттің мақсаты</w:t>
            </w:r>
          </w:p>
        </w:tc>
      </w:tr>
      <w:tr w:rsidR="008B1386" w:rsidTr="0096442C">
        <w:tc>
          <w:tcPr>
            <w:tcW w:w="1843" w:type="dxa"/>
            <w:shd w:val="clear" w:color="auto" w:fill="auto"/>
            <w:tcMar>
              <w:top w:w="100" w:type="dxa"/>
              <w:left w:w="100" w:type="dxa"/>
              <w:bottom w:w="100" w:type="dxa"/>
              <w:right w:w="100" w:type="dxa"/>
            </w:tcMar>
          </w:tcPr>
          <w:p w:rsidR="008B1386" w:rsidRDefault="008B1386" w:rsidP="008B1386">
            <w:pPr>
              <w:widowControl w:val="0"/>
              <w:pBdr>
                <w:top w:val="nil"/>
                <w:left w:val="nil"/>
                <w:bottom w:val="nil"/>
                <w:right w:val="nil"/>
                <w:between w:val="nil"/>
              </w:pBdr>
              <w:spacing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Ақпан</w:t>
            </w:r>
            <w:r>
              <w:rPr>
                <w:rFonts w:ascii="Times New Roman" w:eastAsia="Times New Roman" w:hAnsi="Times New Roman" w:cs="Times New Roman"/>
                <w:sz w:val="28"/>
                <w:szCs w:val="28"/>
                <w:highlight w:val="white"/>
              </w:rPr>
              <w:br/>
            </w:r>
            <w:r>
              <w:rPr>
                <w:rFonts w:ascii="Times New Roman" w:eastAsia="Times New Roman" w:hAnsi="Times New Roman" w:cs="Times New Roman"/>
                <w:sz w:val="28"/>
                <w:szCs w:val="28"/>
                <w:highlight w:val="white"/>
              </w:rPr>
              <w:br/>
            </w:r>
            <w:r>
              <w:rPr>
                <w:rFonts w:ascii="Times New Roman" w:eastAsia="Times New Roman" w:hAnsi="Times New Roman" w:cs="Times New Roman"/>
                <w:b/>
                <w:sz w:val="21"/>
                <w:szCs w:val="21"/>
                <w:highlight w:val="white"/>
              </w:rPr>
              <w:t>жасампаздық пен жаңашылдық айы</w:t>
            </w:r>
          </w:p>
        </w:tc>
        <w:tc>
          <w:tcPr>
            <w:tcW w:w="283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8B1386" w:rsidRDefault="008B1386" w:rsidP="008B1386">
            <w:pPr>
              <w:widowControl w:val="0"/>
              <w:rPr>
                <w:sz w:val="20"/>
                <w:szCs w:val="20"/>
              </w:rPr>
            </w:pPr>
            <w:r>
              <w:rPr>
                <w:rFonts w:ascii="Times New Roman" w:eastAsia="Times New Roman" w:hAnsi="Times New Roman" w:cs="Times New Roman"/>
                <w:sz w:val="28"/>
                <w:szCs w:val="28"/>
              </w:rPr>
              <w:t>Дене шынықтыру</w:t>
            </w:r>
          </w:p>
        </w:tc>
        <w:tc>
          <w:tcPr>
            <w:tcW w:w="10915" w:type="dxa"/>
            <w:tcBorders>
              <w:top w:val="single" w:sz="8" w:space="0" w:color="000000"/>
              <w:left w:val="single" w:sz="8" w:space="0" w:color="CCCCCC"/>
              <w:bottom w:val="single" w:sz="8" w:space="0" w:color="000000"/>
              <w:right w:val="single" w:sz="8" w:space="0" w:color="000000"/>
            </w:tcBorders>
            <w:tcMar>
              <w:top w:w="40" w:type="dxa"/>
              <w:left w:w="40" w:type="dxa"/>
              <w:bottom w:w="40" w:type="dxa"/>
              <w:right w:w="40" w:type="dxa"/>
            </w:tcMar>
          </w:tcPr>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балалардың денесін үйлесімді дамыту, спорттық, қимылды ойындарға, спортпен айналысуға қызығушылықты арттыру;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дене сапаларын: күш, жылдамдық, төзімділік, ептілік, икемділікті қалыптастыру;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негізгі қимыл түрлерін: жүру мен жүгіруді, секіру мен лақтыруды, қағып алуды, еңбектеу мен өрмелеуді, жеке мәдени-гигиеналық дағдылары жетілдіру;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дене шынықтыру жаттығуларын орындауға қызығушылықты ояту, салауатты өмір салтын ұстануға тәрбиелеу;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әртүрлі ұлттық қимылды ойындарға, жарыс сипатындағы ойындарға қызығушылыққа баулу;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ойын барысында, спорт жабдықтарын қолдануда қауіпсіздікті сақтау.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Лақтыру, домалату, қағып алу: заттардың арасымен доптарды, құрсауларды бір-біріне домалату; заттарды қашықтыққа лақтыру (3,5–6,5 метрден кем емес), оң және сол қолымен көлденең қойылған нысанаға (2–2,5 метр қашықтықтан), 1,5 метр қашықтықта тігінен қойылған (нысана ортасының биіктігі 1,5 метр) нысанаға лақтыру; допты бір-біріне төменнен және бастан асыра лақтыру (1,5 метр қашықтықта), қағып алу; допты кедергілер арқылы бастан асыра екі қолымен және бір қолымен лақтыру (2 метр қашықтықтан); допты жоғары лақтыру және екі қолымен қағып алу (қатарынан 3–4 рет).</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Жалпы дамытушы жаттығулар.</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Кеудеге арналған жаттығулар.</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Екі қолды белге қойып, оңға-солға бұрылу (жылдам және бір қалыпты). Оңға, солға еңкею, шалқаю. Тұрған қалыпта екі аяқ бірге (алшақ), алға еңкейіп, қолдың саусақтарын аяқтың ұшына жеткізіп, заттарды қою және жоғары көтеру. Тізерлеп отырып, допты өзінен айналдыра домалату. Бір аяқты жоғары көтеріп, жоғары көтерілген аяқтың астынан затты бір қолдан екінші қолға беру. Отырған қалыпта екі аяқты жоғары көтеру, </w:t>
            </w:r>
            <w:r>
              <w:rPr>
                <w:rFonts w:ascii="Times New Roman" w:eastAsia="Times New Roman" w:hAnsi="Times New Roman" w:cs="Times New Roman"/>
                <w:sz w:val="28"/>
                <w:szCs w:val="28"/>
              </w:rPr>
              <w:lastRenderedPageBreak/>
              <w:t>бүгу және жазу, төмен түсіру. Екі аяқты айқастырып, отыру және тұру. Тізерлеп тұрып, алға еңкею және артқа шалқаю, екі аяқты кезек бүгу және жазу, көтеру және түсіру. Қолына зат ұстап, шалқасынан жатып, қолды созу және осы қалыпта етпетінен бұрылып жату. Етпетінен жатқан қалыпта иықтарын, басын, қолдарын алға созып көтеру.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Спорттық жаттығулар.</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Шанамен сырғанау: төбешіктен сырғанау; бір-бірін сырғанату, шанамен төбешікке көтерілу, төбешіктен түскенде тежеу. Мұз жолмен өз бетінше сырғанау.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Шаңғымен жүру: шаңғымен бірінің артынан бірі жүру; ересектердің көмегімен шаңғыны киіп, шешу.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Қимылды ойындар.</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Қимылды ойындарға қызығушылықты дамыту. Таныс ойындарды ұйымдастыруда бастамашылдық, дербестік танытуға баулу. Ойындарда физикалық қасиеттерді (жылдамдық, күш, шыдамдылық, икемділік, ептілік) дамыту. Қимылды ойындарда жетекші рөлді орындауға үйрету, ойын ережелерін саналы түрде сақтауға баулу. Доптармен, секіргіштермен, құрсаулармен ойындарда балалардың белсенділігін дамыту.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Дербес қимыл белсенділігі.</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Балалардың доптармен, қозғалатын ойыншықтармен, құрсаулармен ойындарын қолдау, дене шынықтыру құралдарын, спорттық және қимылды ойындарға арналған атрибуттарды пайдалануға ынталандыру. Балаларды педагогпен бірге жаттығуларды орындауға, қимылды ойындарға қатысуға тарту. Балалардың жас және жеке ерекшеліктерін ескере отырып, ағзаға түсетін салмақты реттеу. Ауа-райының жағдайларын ескеріп, таза ауада балалардың қимылдарды орындауы үшін жағдайлар жасау.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Салауатты өмір салтын қалыптастыру.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«Денсаулық - зор байлық» сөзінің мәнін түсіну, өзінің жасаған ісәрекетінің ағзаға әсерін, тістерді тазалаудың пайдасын, суық тимеудің алдыналуға болатынын түсіну. Салауатты өмір салты туралы ұғымдарды кеңейту.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Мәдени-гигеналық дағдыларды жетілдіру.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Тамақтану әдебін сақтау. Тамақты асықпай шайнау, асхана құралдарын (қасық, шанышқы), майлықты дұрыс қолдану, тамақтанып болғаннан кейін ауызды шаю.</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Өзіне-өзі қызмет көрсету дағдылары.</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Өзіне-өзі қызмет көрсету дағдыларын: өз бетінше киіну мен шешінуді, тісін тазалауды жетілдіру. Киімдерді жинау, ілу, ересектің көмегімен оларды</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тазалау, құрғату. Бейнелеу әрекетінен соң құтыларды, қылқаламдарды жуу, үстелді сүрту.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Сауықтыру-шынықтыру шаралары.</w:t>
            </w:r>
          </w:p>
          <w:p w:rsidR="008B1386" w:rsidRDefault="008B1386" w:rsidP="008B1386">
            <w:pPr>
              <w:widowControl w:val="0"/>
              <w:rPr>
                <w:sz w:val="20"/>
                <w:szCs w:val="20"/>
              </w:rPr>
            </w:pPr>
            <w:r>
              <w:rPr>
                <w:rFonts w:ascii="Times New Roman" w:eastAsia="Times New Roman" w:hAnsi="Times New Roman" w:cs="Times New Roman"/>
                <w:sz w:val="28"/>
                <w:szCs w:val="28"/>
              </w:rPr>
              <w:t>Шынықтырудың барлық түрлерін, жалпы және жергілікті су шараларын жүргізу: дымқыл шүберекпен сүртіну, аяқтарды, денені шаю, әрбір тамақтанғаннан кейін ауызды шаю. Жалпақ табандылықтың алдын-алу үшін түрлі жолдармен, жылы күндері шөптің, құмның үстімен жалаң аяқ жүру. Қимылдауға ыңғайлы, жеңіл киіммен желдетілген бөлмеде дене жаттығуларын орындау. Тыныс алу жолдарын шынықтыру.</w:t>
            </w:r>
          </w:p>
        </w:tc>
      </w:tr>
      <w:tr w:rsidR="008B1386" w:rsidTr="0096442C">
        <w:tc>
          <w:tcPr>
            <w:tcW w:w="1843" w:type="dxa"/>
            <w:shd w:val="clear" w:color="auto" w:fill="auto"/>
            <w:tcMar>
              <w:top w:w="100" w:type="dxa"/>
              <w:left w:w="100" w:type="dxa"/>
              <w:bottom w:w="100" w:type="dxa"/>
              <w:right w:w="100" w:type="dxa"/>
            </w:tcMar>
          </w:tcPr>
          <w:p w:rsidR="008B1386" w:rsidRDefault="008B1386" w:rsidP="008B1386">
            <w:pPr>
              <w:widowControl w:val="0"/>
              <w:pBdr>
                <w:top w:val="nil"/>
                <w:left w:val="nil"/>
                <w:bottom w:val="nil"/>
                <w:right w:val="nil"/>
                <w:between w:val="nil"/>
              </w:pBdr>
              <w:spacing w:line="240" w:lineRule="auto"/>
              <w:rPr>
                <w:rFonts w:ascii="Times New Roman" w:eastAsia="Times New Roman" w:hAnsi="Times New Roman" w:cs="Times New Roman"/>
                <w:sz w:val="28"/>
                <w:szCs w:val="28"/>
                <w:highlight w:val="white"/>
              </w:rPr>
            </w:pPr>
          </w:p>
        </w:tc>
        <w:tc>
          <w:tcPr>
            <w:tcW w:w="2835"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rsidR="008B1386" w:rsidRDefault="008B1386" w:rsidP="008B1386">
            <w:pPr>
              <w:widowControl w:val="0"/>
              <w:rPr>
                <w:sz w:val="20"/>
                <w:szCs w:val="20"/>
              </w:rPr>
            </w:pPr>
            <w:r>
              <w:rPr>
                <w:rFonts w:ascii="Times New Roman" w:eastAsia="Times New Roman" w:hAnsi="Times New Roman" w:cs="Times New Roman"/>
                <w:sz w:val="28"/>
                <w:szCs w:val="28"/>
              </w:rPr>
              <w:t>Сөйлеуді дамыту</w:t>
            </w:r>
          </w:p>
        </w:tc>
        <w:tc>
          <w:tcPr>
            <w:tcW w:w="1091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Қазақстан халқының мәдениетімен, салт-дәстүрлерімен таныстыру арқылы түрлі балалар әрекетінде балалардың ауызша сөйлеуін дамыту;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баланың айналасындағы өзін қоршаған ортадан тыс заттар мен құбылыстар туралы ақпараттарды алуында оның қажеттіліктерін қанағаттандыру, оларды құрдастарымен талқылау;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балаларға жастарына сәйкес тыңдауға, сахналауға, тәрбиелік мәні бар әдеби шығармаларды ұсыну;</w:t>
            </w:r>
          </w:p>
          <w:p w:rsidR="008B1386" w:rsidRDefault="008B1386" w:rsidP="008B1386">
            <w:pPr>
              <w:widowControl w:val="0"/>
              <w:rPr>
                <w:sz w:val="20"/>
                <w:szCs w:val="20"/>
              </w:rPr>
            </w:pPr>
            <w:r>
              <w:rPr>
                <w:rFonts w:ascii="Times New Roman" w:eastAsia="Times New Roman" w:hAnsi="Times New Roman" w:cs="Times New Roman"/>
                <w:sz w:val="28"/>
                <w:szCs w:val="28"/>
              </w:rPr>
              <w:t>- балалар әдебиетіне, театр әлеміне қызығушылықты дамыту.</w:t>
            </w:r>
          </w:p>
        </w:tc>
      </w:tr>
      <w:tr w:rsidR="008B1386" w:rsidTr="0096442C">
        <w:tc>
          <w:tcPr>
            <w:tcW w:w="1843" w:type="dxa"/>
            <w:shd w:val="clear" w:color="auto" w:fill="auto"/>
            <w:tcMar>
              <w:top w:w="100" w:type="dxa"/>
              <w:left w:w="100" w:type="dxa"/>
              <w:bottom w:w="100" w:type="dxa"/>
              <w:right w:w="100" w:type="dxa"/>
            </w:tcMar>
          </w:tcPr>
          <w:p w:rsidR="008B1386" w:rsidRDefault="008B1386" w:rsidP="008B1386">
            <w:pPr>
              <w:widowControl w:val="0"/>
              <w:pBdr>
                <w:top w:val="nil"/>
                <w:left w:val="nil"/>
                <w:bottom w:val="nil"/>
                <w:right w:val="nil"/>
                <w:between w:val="nil"/>
              </w:pBdr>
              <w:spacing w:line="240" w:lineRule="auto"/>
              <w:rPr>
                <w:rFonts w:ascii="Times New Roman" w:eastAsia="Times New Roman" w:hAnsi="Times New Roman" w:cs="Times New Roman"/>
                <w:sz w:val="28"/>
                <w:szCs w:val="28"/>
                <w:highlight w:val="white"/>
              </w:rPr>
            </w:pPr>
          </w:p>
        </w:tc>
        <w:tc>
          <w:tcPr>
            <w:tcW w:w="2835"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rsidR="008B1386" w:rsidRDefault="008B1386" w:rsidP="008B1386">
            <w:pPr>
              <w:widowControl w:val="0"/>
              <w:rPr>
                <w:sz w:val="20"/>
                <w:szCs w:val="20"/>
              </w:rPr>
            </w:pPr>
            <w:r>
              <w:rPr>
                <w:rFonts w:ascii="Times New Roman" w:eastAsia="Times New Roman" w:hAnsi="Times New Roman" w:cs="Times New Roman"/>
                <w:sz w:val="28"/>
                <w:szCs w:val="28"/>
              </w:rPr>
              <w:t>Көркем әдебиет</w:t>
            </w:r>
          </w:p>
        </w:tc>
        <w:tc>
          <w:tcPr>
            <w:tcW w:w="1091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Қазақстан халқының мәдениетімен, салт-дәстүрлерімен таныстыру арқылы түрлі балалар әрекетінде балалардың ауызша сөйлеуін дамыту;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баланың айналасындағы өзін қоршаған ортадан тыс заттар мен құбылыстар туралы ақпараттарды алуында оның қажеттіліктерін қанағаттандыру, оларды құрдастарымен талқылау;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балаларға жастарына сәйкес тыңдауға, сахналауға, тәрбиелік мәні бар әдеби шығармаларды ұсыну;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балалар әдебиетіне, театр әлеміне қызығушылықты дамыту.</w:t>
            </w:r>
          </w:p>
          <w:p w:rsidR="008B1386" w:rsidRDefault="008B1386" w:rsidP="008B1386">
            <w:pPr>
              <w:widowControl w:val="0"/>
              <w:rPr>
                <w:sz w:val="20"/>
                <w:szCs w:val="20"/>
              </w:rPr>
            </w:pPr>
            <w:r>
              <w:rPr>
                <w:rFonts w:ascii="Times New Roman" w:eastAsia="Times New Roman" w:hAnsi="Times New Roman" w:cs="Times New Roman"/>
                <w:sz w:val="28"/>
                <w:szCs w:val="28"/>
              </w:rPr>
              <w:t>Балалардың кітаптағы иллюстрацияларды өз бетінше қарастырып, ертегі, әңгіме құрастыруына мүмкіндік беру.</w:t>
            </w:r>
          </w:p>
        </w:tc>
      </w:tr>
      <w:tr w:rsidR="008B1386" w:rsidTr="0096442C">
        <w:tc>
          <w:tcPr>
            <w:tcW w:w="1843" w:type="dxa"/>
            <w:shd w:val="clear" w:color="auto" w:fill="auto"/>
            <w:tcMar>
              <w:top w:w="100" w:type="dxa"/>
              <w:left w:w="100" w:type="dxa"/>
              <w:bottom w:w="100" w:type="dxa"/>
              <w:right w:w="100" w:type="dxa"/>
            </w:tcMar>
          </w:tcPr>
          <w:p w:rsidR="008B1386" w:rsidRDefault="008B1386" w:rsidP="008B1386">
            <w:pPr>
              <w:widowControl w:val="0"/>
              <w:pBdr>
                <w:top w:val="nil"/>
                <w:left w:val="nil"/>
                <w:bottom w:val="nil"/>
                <w:right w:val="nil"/>
                <w:between w:val="nil"/>
              </w:pBdr>
              <w:spacing w:line="240" w:lineRule="auto"/>
              <w:rPr>
                <w:rFonts w:ascii="Times New Roman" w:eastAsia="Times New Roman" w:hAnsi="Times New Roman" w:cs="Times New Roman"/>
                <w:sz w:val="28"/>
                <w:szCs w:val="28"/>
                <w:highlight w:val="white"/>
              </w:rPr>
            </w:pPr>
          </w:p>
        </w:tc>
        <w:tc>
          <w:tcPr>
            <w:tcW w:w="2835"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rsidR="008B1386" w:rsidRDefault="008B1386" w:rsidP="008B1386">
            <w:pPr>
              <w:widowControl w:val="0"/>
              <w:rPr>
                <w:sz w:val="20"/>
                <w:szCs w:val="20"/>
              </w:rPr>
            </w:pPr>
            <w:r>
              <w:rPr>
                <w:rFonts w:ascii="Times New Roman" w:eastAsia="Times New Roman" w:hAnsi="Times New Roman" w:cs="Times New Roman"/>
                <w:sz w:val="28"/>
                <w:szCs w:val="28"/>
              </w:rPr>
              <w:t>Қазақ тілі</w:t>
            </w:r>
          </w:p>
        </w:tc>
        <w:tc>
          <w:tcPr>
            <w:tcW w:w="1091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ересектермен және балалармен еркін қарым-қатынас жасау дағдыларын</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қалыптастыру;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Қазақстан халқының мәдениетімен, салт-дәстүрлерімен таныстыру арқылы түрлі балалар әрекетінде балалардың ауызша сөйлеуін дамыту;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баланың айналасындағы өзін қоршаған ортадан тыс заттар мен құбылыстар туралы ақпараттарды алуында оның қажеттіліктерін қанағаттандыру, оларды</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құрдастарымен талқылау;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 әдебиетіне, театр әлеміне қызығушылықты дамыту.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Айналасындағы өзін қоршаған ортадан тыс заттар мен құбылыстар, оқиғалар туралы ақпараттарды алуға және оларды талқылауға мүмкіндік беру.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Тілдік дамытушы орта.</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Ұжымдық әңгімеге қатысуға, әңгімелесушінің сөзін бөлмей, кезекпен сөйлеуге, бейнелеу құралдарын қолдана отырып, еркін ойындарда және сахналық қойылымдарда адамдар мен жануарлардың эмоционалды көңіл-күйін жеткізуге, сөйлесу барысында әңгімелесушінің назарын өзіне аудару үшін интонациямен сөйлеу мәнерін өз бетінше қолдануға, түрлі балалар әрекеттерінде өзінің және құрдастарының әрекетін түсіндіруге және дәлелдеуге баулу.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Сөйлеудің дыбыстық мәдениеті.</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Қазақ тіліне тән ө, і, ү, ұ дыбыстарын жеке, сөз ішінде анық айтуға баулу.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Сөздік қор.</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Кітаптан ертегілер, көркем шығармалар оқып беруде олардың мазмұнын дұрыс қабылдауға, кейіпкерлеріне жанашырлық танытуға, кейіпкердің ісәрекетіне өз ойын білдіруге баулу.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Тілдің грамматикалық құрылымы.</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Сөздерді жіктеп, тәуелдеп, септеп қолдана білуге үйрету. Етістіктің болымсыз түрін </w:t>
            </w:r>
            <w:r>
              <w:rPr>
                <w:rFonts w:ascii="Times New Roman" w:eastAsia="Times New Roman" w:hAnsi="Times New Roman" w:cs="Times New Roman"/>
                <w:sz w:val="28"/>
                <w:szCs w:val="28"/>
              </w:rPr>
              <w:lastRenderedPageBreak/>
              <w:t>немесе есім сөздермен қолданылатын «емес» шылауын қолдана білуге үйрету, үлгі бойынша жай, жайылма сөйлемдер құра білуге үйрету. Өз ойын жай және жайылма сөйлемдермен жеткізуге мүмкіндік беру.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Байланыстырып сөйлеу.</w:t>
            </w:r>
          </w:p>
          <w:p w:rsidR="008B1386" w:rsidRDefault="008B1386" w:rsidP="008B1386">
            <w:pPr>
              <w:widowControl w:val="0"/>
              <w:rPr>
                <w:sz w:val="20"/>
                <w:szCs w:val="20"/>
              </w:rPr>
            </w:pPr>
            <w:r>
              <w:rPr>
                <w:rFonts w:ascii="Times New Roman" w:eastAsia="Times New Roman" w:hAnsi="Times New Roman" w:cs="Times New Roman"/>
                <w:sz w:val="28"/>
                <w:szCs w:val="28"/>
              </w:rPr>
              <w:t>Бұрыннан таныс немесе бейтаныс ертегілер мен шағын көркем шығармалардың мазмұнын иллюстрациялар бойынша қайталап айтуға, өз бетінше ретімен қайталап айтуға, өзінің тәжірибесіне сүйеніп, суреттер бойынша әңгіме құрастыруға, ойыншықтар мен заттарды 4-5 сөйлеммен сипаттауға, берілген сурет бойынша оған дейінгі және одан кейінгі оқиғаны ойлап табуға баулу.</w:t>
            </w:r>
          </w:p>
        </w:tc>
      </w:tr>
      <w:tr w:rsidR="008B1386" w:rsidTr="0096442C">
        <w:tc>
          <w:tcPr>
            <w:tcW w:w="1843" w:type="dxa"/>
            <w:shd w:val="clear" w:color="auto" w:fill="auto"/>
            <w:tcMar>
              <w:top w:w="100" w:type="dxa"/>
              <w:left w:w="100" w:type="dxa"/>
              <w:bottom w:w="100" w:type="dxa"/>
              <w:right w:w="100" w:type="dxa"/>
            </w:tcMar>
          </w:tcPr>
          <w:p w:rsidR="008B1386" w:rsidRDefault="008B1386" w:rsidP="008B1386">
            <w:pPr>
              <w:widowControl w:val="0"/>
              <w:pBdr>
                <w:top w:val="nil"/>
                <w:left w:val="nil"/>
                <w:bottom w:val="nil"/>
                <w:right w:val="nil"/>
                <w:between w:val="nil"/>
              </w:pBdr>
              <w:spacing w:line="240" w:lineRule="auto"/>
              <w:rPr>
                <w:rFonts w:ascii="Times New Roman" w:eastAsia="Times New Roman" w:hAnsi="Times New Roman" w:cs="Times New Roman"/>
                <w:sz w:val="28"/>
                <w:szCs w:val="28"/>
                <w:highlight w:val="white"/>
              </w:rPr>
            </w:pPr>
          </w:p>
        </w:tc>
        <w:tc>
          <w:tcPr>
            <w:tcW w:w="2835"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rsidR="008B1386" w:rsidRDefault="008B1386" w:rsidP="008B1386">
            <w:pPr>
              <w:widowControl w:val="0"/>
              <w:rPr>
                <w:sz w:val="20"/>
                <w:szCs w:val="20"/>
              </w:rPr>
            </w:pPr>
            <w:r>
              <w:rPr>
                <w:rFonts w:ascii="Times New Roman" w:eastAsia="Times New Roman" w:hAnsi="Times New Roman" w:cs="Times New Roman"/>
                <w:sz w:val="28"/>
                <w:szCs w:val="28"/>
              </w:rPr>
              <w:t>Математика негіздері</w:t>
            </w:r>
          </w:p>
        </w:tc>
        <w:tc>
          <w:tcPr>
            <w:tcW w:w="1091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заттарды зерттеу барысында олардың пішінін, көлемін көзбен өлшеу, қолмен ұстау арқылы көрнекі-бейнелік ойлауды, есте сақтауды, қиялдауды,</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сөйлеуді, қолдың ұсақ моторикасын дамыту;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танымдық қызығушылықты дамыту, себеп-салдарлық байланыстарды орнату, талдау жасай білуге, қорытынды шығаруға баулу;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сенсорлық қабілеттерін, бастапқы ойлау операцияларын, жиын туралы қарапайым түсініктерін қалыптастыру;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сыни ойлау дағдыларын қалыптастыру, ұжыммен жұмыс істей білуге үйрету;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эстетикалық талғамды қалыптастыру, балалардың ой-өрістерін кеңейту;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тірі және өлі табиғат объектілеріне ұқыпты қарауға тәрбиелеу.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Шама.</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Заттар шамасы бойынша әртүрлі болатындығы жайлы түсінік беру.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Ұзындығы, ені, және биіктігі бойынша екі затты салыстыру, екі затты</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үстіне және қасына қою тәсілдерін қолданып, жуандығы бойынша заттарды</w:t>
            </w:r>
          </w:p>
          <w:p w:rsidR="008B1386" w:rsidRDefault="008B1386" w:rsidP="008B1386">
            <w:pPr>
              <w:widowControl w:val="0"/>
              <w:rPr>
                <w:sz w:val="20"/>
                <w:szCs w:val="20"/>
              </w:rPr>
            </w:pPr>
            <w:r>
              <w:rPr>
                <w:rFonts w:ascii="Times New Roman" w:eastAsia="Times New Roman" w:hAnsi="Times New Roman" w:cs="Times New Roman"/>
                <w:sz w:val="28"/>
                <w:szCs w:val="28"/>
              </w:rPr>
              <w:t>салыстыру, салыстыру нәтижелерін ұзын-қысқа, енді-енсіз, биік-аласа, жуанжіңішке сын есімдермен белгілеу. Бірнеше затты өсу және кему ретімен орналастырып, салыстыру.</w:t>
            </w:r>
          </w:p>
        </w:tc>
      </w:tr>
      <w:tr w:rsidR="008B1386" w:rsidTr="0096442C">
        <w:tc>
          <w:tcPr>
            <w:tcW w:w="1843" w:type="dxa"/>
            <w:shd w:val="clear" w:color="auto" w:fill="auto"/>
            <w:tcMar>
              <w:top w:w="100" w:type="dxa"/>
              <w:left w:w="100" w:type="dxa"/>
              <w:bottom w:w="100" w:type="dxa"/>
              <w:right w:w="100" w:type="dxa"/>
            </w:tcMar>
          </w:tcPr>
          <w:p w:rsidR="008B1386" w:rsidRDefault="008B1386" w:rsidP="008B1386">
            <w:pPr>
              <w:widowControl w:val="0"/>
              <w:pBdr>
                <w:top w:val="nil"/>
                <w:left w:val="nil"/>
                <w:bottom w:val="nil"/>
                <w:right w:val="nil"/>
                <w:between w:val="nil"/>
              </w:pBdr>
              <w:spacing w:line="240" w:lineRule="auto"/>
              <w:rPr>
                <w:rFonts w:ascii="Times New Roman" w:eastAsia="Times New Roman" w:hAnsi="Times New Roman" w:cs="Times New Roman"/>
                <w:sz w:val="28"/>
                <w:szCs w:val="28"/>
                <w:highlight w:val="white"/>
              </w:rPr>
            </w:pPr>
          </w:p>
        </w:tc>
        <w:tc>
          <w:tcPr>
            <w:tcW w:w="2835"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rsidR="008B1386" w:rsidRDefault="008B1386" w:rsidP="008B1386">
            <w:pPr>
              <w:widowControl w:val="0"/>
              <w:rPr>
                <w:sz w:val="20"/>
                <w:szCs w:val="20"/>
              </w:rPr>
            </w:pPr>
            <w:r>
              <w:rPr>
                <w:rFonts w:ascii="Times New Roman" w:eastAsia="Times New Roman" w:hAnsi="Times New Roman" w:cs="Times New Roman"/>
                <w:sz w:val="28"/>
                <w:szCs w:val="28"/>
              </w:rPr>
              <w:t>Сурет салу</w:t>
            </w:r>
          </w:p>
        </w:tc>
        <w:tc>
          <w:tcPr>
            <w:tcW w:w="1091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түрлі балалар әрекетінде балалардың көркем-шығармашылық қабілеттерін, дербестігін, белсенділігін дамыту;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өнер түрлері туралы ұғымдарды кеңейту, заттарды қарау және қолмен ұстап зерттеуді дамыту.</w:t>
            </w:r>
          </w:p>
          <w:p w:rsidR="008B1386" w:rsidRDefault="008B1386" w:rsidP="008B1386">
            <w:pPr>
              <w:widowControl w:val="0"/>
              <w:rPr>
                <w:sz w:val="20"/>
                <w:szCs w:val="20"/>
              </w:rPr>
            </w:pPr>
            <w:r>
              <w:rPr>
                <w:rFonts w:ascii="Times New Roman" w:eastAsia="Times New Roman" w:hAnsi="Times New Roman" w:cs="Times New Roman"/>
                <w:sz w:val="28"/>
                <w:szCs w:val="28"/>
              </w:rPr>
              <w:t>Сурет салуда әртүрлі түстерді қолдануға, көп түске назар аударуға деген ұмтылысты қолдау.</w:t>
            </w:r>
          </w:p>
        </w:tc>
      </w:tr>
      <w:tr w:rsidR="008B1386" w:rsidTr="0096442C">
        <w:tc>
          <w:tcPr>
            <w:tcW w:w="1843" w:type="dxa"/>
            <w:shd w:val="clear" w:color="auto" w:fill="auto"/>
            <w:tcMar>
              <w:top w:w="100" w:type="dxa"/>
              <w:left w:w="100" w:type="dxa"/>
              <w:bottom w:w="100" w:type="dxa"/>
              <w:right w:w="100" w:type="dxa"/>
            </w:tcMar>
          </w:tcPr>
          <w:p w:rsidR="008B1386" w:rsidRDefault="008B1386" w:rsidP="008B1386">
            <w:pPr>
              <w:widowControl w:val="0"/>
              <w:pBdr>
                <w:top w:val="nil"/>
                <w:left w:val="nil"/>
                <w:bottom w:val="nil"/>
                <w:right w:val="nil"/>
                <w:between w:val="nil"/>
              </w:pBdr>
              <w:spacing w:line="240" w:lineRule="auto"/>
              <w:rPr>
                <w:rFonts w:ascii="Times New Roman" w:eastAsia="Times New Roman" w:hAnsi="Times New Roman" w:cs="Times New Roman"/>
                <w:sz w:val="28"/>
                <w:szCs w:val="28"/>
                <w:highlight w:val="white"/>
              </w:rPr>
            </w:pPr>
          </w:p>
        </w:tc>
        <w:tc>
          <w:tcPr>
            <w:tcW w:w="2835"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rsidR="008B1386" w:rsidRDefault="008B1386" w:rsidP="008B1386">
            <w:pPr>
              <w:widowControl w:val="0"/>
              <w:rPr>
                <w:sz w:val="20"/>
                <w:szCs w:val="20"/>
              </w:rPr>
            </w:pPr>
            <w:r>
              <w:rPr>
                <w:rFonts w:ascii="Times New Roman" w:eastAsia="Times New Roman" w:hAnsi="Times New Roman" w:cs="Times New Roman"/>
                <w:sz w:val="28"/>
                <w:szCs w:val="28"/>
              </w:rPr>
              <w:t>Жапсыру</w:t>
            </w:r>
          </w:p>
        </w:tc>
        <w:tc>
          <w:tcPr>
            <w:tcW w:w="1091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өнер түрлері туралы ұғымдарды кеңейту, заттарды қарау және қолмен ұстап зерттеуді дамыту;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өнер туындыларын қабылдау мен түсіну дағдыларын қалыптастыру;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қоршаған ортадағы әсемдікті қабылдауға баулу, шығармашылық ойлау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мен қиялды дамыту.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Дайын пішіндерден жануарлар, құстар, гүлдердің пішінін қию және ол заттарды қағаз бетіне орналастыру дағдыларын қалыптастыру. Композицияны құрастыру кезінде заттар мен нысандардың көлемі бойынша арақатынасын ескеру. Ұсақ элементтерді ересектердің көмегімен желімдеу, алдымен қағаз бетінде заттың бейнелерін құрастырып, содан кейін оны желімдеу.</w:t>
            </w:r>
          </w:p>
          <w:p w:rsidR="008B1386" w:rsidRDefault="008B1386" w:rsidP="008B1386">
            <w:pPr>
              <w:widowControl w:val="0"/>
              <w:rPr>
                <w:sz w:val="20"/>
                <w:szCs w:val="20"/>
              </w:rPr>
            </w:pPr>
            <w:r>
              <w:rPr>
                <w:rFonts w:ascii="Times New Roman" w:eastAsia="Times New Roman" w:hAnsi="Times New Roman" w:cs="Times New Roman"/>
                <w:sz w:val="28"/>
                <w:szCs w:val="28"/>
              </w:rPr>
              <w:t>Қазақ халқының сәндік-қолданбалы өнерімен, киіз үй оның жабдықтарымен, сандық, кебежемен, қоржынмен таныстыру.</w:t>
            </w:r>
          </w:p>
        </w:tc>
      </w:tr>
      <w:tr w:rsidR="008B1386" w:rsidTr="0096442C">
        <w:tc>
          <w:tcPr>
            <w:tcW w:w="1843" w:type="dxa"/>
            <w:shd w:val="clear" w:color="auto" w:fill="auto"/>
            <w:tcMar>
              <w:top w:w="100" w:type="dxa"/>
              <w:left w:w="100" w:type="dxa"/>
              <w:bottom w:w="100" w:type="dxa"/>
              <w:right w:w="100" w:type="dxa"/>
            </w:tcMar>
          </w:tcPr>
          <w:p w:rsidR="008B1386" w:rsidRDefault="008B1386" w:rsidP="008B1386">
            <w:pPr>
              <w:widowControl w:val="0"/>
              <w:pBdr>
                <w:top w:val="nil"/>
                <w:left w:val="nil"/>
                <w:bottom w:val="nil"/>
                <w:right w:val="nil"/>
                <w:between w:val="nil"/>
              </w:pBdr>
              <w:spacing w:line="240" w:lineRule="auto"/>
              <w:rPr>
                <w:rFonts w:ascii="Times New Roman" w:eastAsia="Times New Roman" w:hAnsi="Times New Roman" w:cs="Times New Roman"/>
                <w:sz w:val="28"/>
                <w:szCs w:val="28"/>
                <w:highlight w:val="white"/>
              </w:rPr>
            </w:pPr>
          </w:p>
        </w:tc>
        <w:tc>
          <w:tcPr>
            <w:tcW w:w="2835"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rsidR="008B1386" w:rsidRDefault="008B1386" w:rsidP="008B1386">
            <w:pPr>
              <w:widowControl w:val="0"/>
              <w:rPr>
                <w:sz w:val="20"/>
                <w:szCs w:val="20"/>
              </w:rPr>
            </w:pPr>
            <w:r>
              <w:rPr>
                <w:rFonts w:ascii="Times New Roman" w:eastAsia="Times New Roman" w:hAnsi="Times New Roman" w:cs="Times New Roman"/>
                <w:sz w:val="28"/>
                <w:szCs w:val="28"/>
              </w:rPr>
              <w:t>Мүсіндеу</w:t>
            </w:r>
          </w:p>
        </w:tc>
        <w:tc>
          <w:tcPr>
            <w:tcW w:w="1091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өнер түрлері туралы ұғымдарды кеңейту, заттарды қарау және қолмен ұстап зерттеуді дамыту;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өзінің және басқа балалардың жұмыстарын бағалау арқылы көркемэстетикалық талғамды дамыту.</w:t>
            </w:r>
          </w:p>
          <w:p w:rsidR="008B1386" w:rsidRDefault="008B1386" w:rsidP="008B1386">
            <w:pPr>
              <w:widowControl w:val="0"/>
              <w:rPr>
                <w:sz w:val="20"/>
                <w:szCs w:val="20"/>
              </w:rPr>
            </w:pPr>
            <w:r>
              <w:rPr>
                <w:rFonts w:ascii="Times New Roman" w:eastAsia="Times New Roman" w:hAnsi="Times New Roman" w:cs="Times New Roman"/>
                <w:sz w:val="28"/>
                <w:szCs w:val="28"/>
              </w:rPr>
              <w:t>Мүсіндеуде қысу, тарту, басу әдістерін қолдану. Кескішті қолдануды үйрету, оның көмегімен жасалған бұйымды безендіруге ынталандыру. Ертегілер мен қоршаған өмір тақырыптарына сюжеттік композициялар құру, ұжымдық жұмыстарды орындауда міндеттемелерді өзара бөлісу.</w:t>
            </w:r>
          </w:p>
        </w:tc>
      </w:tr>
      <w:tr w:rsidR="008B1386" w:rsidTr="0096442C">
        <w:tc>
          <w:tcPr>
            <w:tcW w:w="1843" w:type="dxa"/>
            <w:shd w:val="clear" w:color="auto" w:fill="auto"/>
            <w:tcMar>
              <w:top w:w="100" w:type="dxa"/>
              <w:left w:w="100" w:type="dxa"/>
              <w:bottom w:w="100" w:type="dxa"/>
              <w:right w:w="100" w:type="dxa"/>
            </w:tcMar>
          </w:tcPr>
          <w:p w:rsidR="008B1386" w:rsidRDefault="008B1386" w:rsidP="008B1386">
            <w:pPr>
              <w:widowControl w:val="0"/>
              <w:pBdr>
                <w:top w:val="nil"/>
                <w:left w:val="nil"/>
                <w:bottom w:val="nil"/>
                <w:right w:val="nil"/>
                <w:between w:val="nil"/>
              </w:pBdr>
              <w:spacing w:line="240" w:lineRule="auto"/>
              <w:rPr>
                <w:rFonts w:ascii="Times New Roman" w:eastAsia="Times New Roman" w:hAnsi="Times New Roman" w:cs="Times New Roman"/>
                <w:sz w:val="28"/>
                <w:szCs w:val="28"/>
                <w:highlight w:val="white"/>
              </w:rPr>
            </w:pPr>
          </w:p>
        </w:tc>
        <w:tc>
          <w:tcPr>
            <w:tcW w:w="2835"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rsidR="008B1386" w:rsidRDefault="008B1386" w:rsidP="008B1386">
            <w:pPr>
              <w:widowControl w:val="0"/>
              <w:rPr>
                <w:sz w:val="20"/>
                <w:szCs w:val="20"/>
              </w:rPr>
            </w:pPr>
            <w:r>
              <w:rPr>
                <w:rFonts w:ascii="Times New Roman" w:eastAsia="Times New Roman" w:hAnsi="Times New Roman" w:cs="Times New Roman"/>
                <w:sz w:val="28"/>
                <w:szCs w:val="28"/>
              </w:rPr>
              <w:t>Музыка</w:t>
            </w:r>
          </w:p>
        </w:tc>
        <w:tc>
          <w:tcPr>
            <w:tcW w:w="1091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қазақ халқының ұлттық бейнелеу өнеріне баулу арқылы патриотизмге тәрбиелеу;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балаларға тыңдауға, айтуға жастарына сәйкес, тәрбиелік мәні бар әндерді ұсыну.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Балалардың музыкаға деген қызығушылығын тудыру, оны тыңдауға</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ынталандыру, музыкалық шығармаларды эмоционалды қабылдауды дамыту.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Музыка тыңдау.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Музыканы тыңдау мәдениетін сақтау (музыкалық шығармаларды алаңдамай соңына дейін тыңдау). Музыканың сипатын сезінуге үйрету, таныс шығармаларды білу, тыңдалған музыкадан алған әсерлері туралы әңгімелеу, музыкалық шығарманың мәнерлі құралдарын байқауға үйрету (ақырын, </w:t>
            </w:r>
            <w:proofErr w:type="gramStart"/>
            <w:r>
              <w:rPr>
                <w:rFonts w:ascii="Times New Roman" w:eastAsia="Times New Roman" w:hAnsi="Times New Roman" w:cs="Times New Roman"/>
                <w:sz w:val="28"/>
                <w:szCs w:val="28"/>
              </w:rPr>
              <w:t>қатты,баяу</w:t>
            </w:r>
            <w:proofErr w:type="gramEnd"/>
            <w:r>
              <w:rPr>
                <w:rFonts w:ascii="Times New Roman" w:eastAsia="Times New Roman" w:hAnsi="Times New Roman" w:cs="Times New Roman"/>
                <w:sz w:val="28"/>
                <w:szCs w:val="28"/>
              </w:rPr>
              <w:t>, жылдам), жоғары дыбыстарды ажырату (секста, септима шегінде жоғары, төмен), әндерді иллюстрацияларды көрсетумен және қимылдармен сүйемелдеу, қазақтың ұлттық аспабы домбырамен орындалған әндер мен күйлерді тыңдату.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Ән айту.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Балаларды мәнерлеп ән айтуға үйрету, әнді созып, қимылдармен үйлестіріп айтуды қалыптастыру (ре-си бірінші октава шегінде). Қысқа музыкалық фразалар арасында тыныс алуды дамыту. Әуенді таза және сөздерді анық айтуға, музыканың сипатын жеткізе білуге үйрету. Аспаптың сүйемелдеуімен және сүйемелдеуінсіз ән айтуға баулу (тәрбиешіні көмегімен).</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Музыкалық-ырғақты қимылдар.</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Би қимылдарын, ойындағы музыкалық қимылдарды орындауға қызығушылық тудыру, марш сипатын ырғақты жүріспен беру, музыканың қимылдық сипатына қарай жеңіл, ырғақты жүгіру; музыканың ырғағын нақты бере отырып, қос аяқпен еркін және жеңіл секіру, қимылдарды музыкамен сәйкестендіре отырып, жүрелеп отыру, музыканың екінші бөлігінде қимылдарды өзгерту, музыканың көңілді, ойнақы сипатын қабылдау, мазмұны бойынша таныс әндерді сахналауға баулу, музыканың ырғағына сәйкес әртүрлі қарқынмен секіру.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Балалар музыкалық аспаптарында ойнау.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Таныс әндерді орындауда балаларға арналған әртүрлі шулы музыкалық аспаптарды қолдану.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Сылдырмақтармен қарапайым әуендерді ойнау.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Балалар музыкалық аспаптарын тану және атау.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Билер.</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Әуеннің көңілді сипатын қабылдауға үйрету, музыканың кіріспесін ажырату, кіріспеден кейін қимылдарды бастау, музыканың сипатына сәйкес қимылдарды ауыстыру, би қимылдарының, билердің атауларын есте сақтау. Жеңіл, ырғақпен қозғалу; жұппен би қимылдарын орындау; билерде ойындағы музыкалық қимылдарды қолдану.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Музыканың сипатына сәйкес ойын әрекеттерін орындау, шеңбер бойымен ән айтып жүру, қимылдарды өзгерту, шапшаңдық пен ептілік таныту, музыканың көңілді, ойнақы сипатын ажырата білу, атрибуттармен би қимылдарын орындау.</w:t>
            </w:r>
          </w:p>
          <w:p w:rsidR="008B1386" w:rsidRDefault="008B1386" w:rsidP="008B1386">
            <w:pPr>
              <w:widowControl w:val="0"/>
              <w:rPr>
                <w:sz w:val="20"/>
                <w:szCs w:val="20"/>
              </w:rPr>
            </w:pPr>
            <w:r>
              <w:rPr>
                <w:rFonts w:ascii="Times New Roman" w:eastAsia="Times New Roman" w:hAnsi="Times New Roman" w:cs="Times New Roman"/>
                <w:sz w:val="28"/>
                <w:szCs w:val="28"/>
              </w:rPr>
              <w:t>Қазақтың ұлттық би өнерімен таныстыру. «Қамажай» биін үйрету.</w:t>
            </w:r>
          </w:p>
        </w:tc>
      </w:tr>
      <w:tr w:rsidR="008B1386" w:rsidTr="0096442C">
        <w:tc>
          <w:tcPr>
            <w:tcW w:w="1843" w:type="dxa"/>
            <w:shd w:val="clear" w:color="auto" w:fill="auto"/>
            <w:tcMar>
              <w:top w:w="100" w:type="dxa"/>
              <w:left w:w="100" w:type="dxa"/>
              <w:bottom w:w="100" w:type="dxa"/>
              <w:right w:w="100" w:type="dxa"/>
            </w:tcMar>
          </w:tcPr>
          <w:p w:rsidR="008B1386" w:rsidRDefault="008B1386" w:rsidP="008B1386">
            <w:pPr>
              <w:widowControl w:val="0"/>
              <w:pBdr>
                <w:top w:val="nil"/>
                <w:left w:val="nil"/>
                <w:bottom w:val="nil"/>
                <w:right w:val="nil"/>
                <w:between w:val="nil"/>
              </w:pBdr>
              <w:spacing w:line="240" w:lineRule="auto"/>
              <w:rPr>
                <w:rFonts w:ascii="Times New Roman" w:eastAsia="Times New Roman" w:hAnsi="Times New Roman" w:cs="Times New Roman"/>
                <w:sz w:val="28"/>
                <w:szCs w:val="28"/>
                <w:highlight w:val="white"/>
              </w:rPr>
            </w:pPr>
          </w:p>
        </w:tc>
        <w:tc>
          <w:tcPr>
            <w:tcW w:w="2835"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rsidR="008B1386" w:rsidRDefault="008B1386" w:rsidP="008B1386">
            <w:pPr>
              <w:widowControl w:val="0"/>
              <w:rPr>
                <w:sz w:val="20"/>
                <w:szCs w:val="20"/>
              </w:rPr>
            </w:pPr>
            <w:r>
              <w:rPr>
                <w:rFonts w:ascii="Times New Roman" w:eastAsia="Times New Roman" w:hAnsi="Times New Roman" w:cs="Times New Roman"/>
                <w:sz w:val="28"/>
                <w:szCs w:val="28"/>
              </w:rPr>
              <w:t>Құрастыру</w:t>
            </w:r>
          </w:p>
        </w:tc>
        <w:tc>
          <w:tcPr>
            <w:tcW w:w="1091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түрлі балалар әрекетінде балалардың көркем-шығармашылық қабілеттерін, дербестігін, белсенділігін дамыту;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өнер түрлері туралы ұғымдарды кеңейту, заттарды қарау және қолмен ұстап зерттеуді дамыту;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балаларды қауіпсіздікті сақтауға, ұқыптылыққа тәрбиелеу.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Қағаздан құрастыру.</w:t>
            </w:r>
          </w:p>
          <w:p w:rsidR="008B1386" w:rsidRDefault="008B1386" w:rsidP="008B1386">
            <w:pPr>
              <w:widowControl w:val="0"/>
              <w:rPr>
                <w:sz w:val="20"/>
                <w:szCs w:val="20"/>
              </w:rPr>
            </w:pPr>
            <w:r>
              <w:rPr>
                <w:rFonts w:ascii="Times New Roman" w:eastAsia="Times New Roman" w:hAnsi="Times New Roman" w:cs="Times New Roman"/>
                <w:sz w:val="28"/>
                <w:szCs w:val="28"/>
              </w:rPr>
              <w:t>Қағаздан құрастыруға үйрету: қағаздың парағын ортасынан бүктеп, шиыршықтап, көлемді пішіндерге, орамдарға, ілмекке айналдыра білу, бұрыштарын және қырларын біріктіру, желімдеу, бөлшектерді өзара желімдеп, композиция құрастыру, «оригами» үлгісі бойынша қарапайым пішіндер құрастыру.</w:t>
            </w:r>
          </w:p>
        </w:tc>
      </w:tr>
      <w:tr w:rsidR="008B1386" w:rsidTr="0096442C">
        <w:tc>
          <w:tcPr>
            <w:tcW w:w="1843" w:type="dxa"/>
            <w:shd w:val="clear" w:color="auto" w:fill="auto"/>
            <w:tcMar>
              <w:top w:w="100" w:type="dxa"/>
              <w:left w:w="100" w:type="dxa"/>
              <w:bottom w:w="100" w:type="dxa"/>
              <w:right w:w="100" w:type="dxa"/>
            </w:tcMar>
          </w:tcPr>
          <w:p w:rsidR="008B1386" w:rsidRDefault="008B1386" w:rsidP="008B1386">
            <w:pPr>
              <w:widowControl w:val="0"/>
              <w:pBdr>
                <w:top w:val="nil"/>
                <w:left w:val="nil"/>
                <w:bottom w:val="nil"/>
                <w:right w:val="nil"/>
                <w:between w:val="nil"/>
              </w:pBdr>
              <w:spacing w:line="240" w:lineRule="auto"/>
              <w:rPr>
                <w:rFonts w:ascii="Times New Roman" w:eastAsia="Times New Roman" w:hAnsi="Times New Roman" w:cs="Times New Roman"/>
                <w:sz w:val="28"/>
                <w:szCs w:val="28"/>
                <w:highlight w:val="white"/>
              </w:rPr>
            </w:pPr>
          </w:p>
        </w:tc>
        <w:tc>
          <w:tcPr>
            <w:tcW w:w="2835"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rsidR="008B1386" w:rsidRDefault="008B1386" w:rsidP="008B1386">
            <w:pPr>
              <w:widowControl w:val="0"/>
              <w:rPr>
                <w:sz w:val="20"/>
                <w:szCs w:val="20"/>
              </w:rPr>
            </w:pPr>
            <w:r>
              <w:rPr>
                <w:rFonts w:ascii="Times New Roman" w:eastAsia="Times New Roman" w:hAnsi="Times New Roman" w:cs="Times New Roman"/>
                <w:sz w:val="28"/>
                <w:szCs w:val="28"/>
              </w:rPr>
              <w:t>Қоршаған ортамен танысу</w:t>
            </w:r>
          </w:p>
        </w:tc>
        <w:tc>
          <w:tcPr>
            <w:tcW w:w="1091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ересектердің еңбегі, оның қоғамдық өмірдегі рөлі туралы, жалпы қабылданған нормалар мен ережелер негізінде құрдастарымен және</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ересектермен өзара қарым-қатынастары туралы білімдерін кеңейту;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отансүйгіштік сезімдерін, еліміздің жетістігіне мақтаныш сезімін тәрбиелеу;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құрдастарымен сыпайы қарым-қатынас жасауға баулу;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туған өлкеге, өзінің еліне және оның тарихына сүйіспеншілікке тәрбиелеу;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тірі және өлі табиғат туралы білімдерін кеңейту;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танымдық қызығушылықтары мен шығармашылық қиялды қалыптастыру;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табиғатты сақтауда адамның рөлі туралы білімдерін қалыптастыру;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қоршаған ортада, табиғатта қауіпсіздікті сақтау.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Еңбекке баулу.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Жақындарының мамандықтарымен таныстыру, олардың атқаратын қызметінің маңызын түсіну, ата-анасының мамандықтарына қызығушылықты қалыптастыру. Айналаны қоршаған заттар, ойыншықтар – адамдардың еңбегімен жасалғаны туралы түсінік беру, оған ұқыпты қарауға баулу.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Жануарлар әлемі.</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Төрт түлік және оның төлдері (мінезіндегі ерекшеліктер, қозғалысы, қоректенуі, адамдарға пайдасы), оларға күтім жасаудағы ересектердің еңбегі туралы ұғымдарын кеңейту.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Жабайы аңдар, олардың сыртқы түрі, қозғалуы, тіршілік ету ортасы, азығы, қысқа бейімделуі туралы ұғымдарын байыту.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Бақылау барысында жануарлар әлеміндегі маусымға тән көріністерді: күзде – көбелектердің, қоңыздардың, кейбір құстардың болмауы, қыста - құстарды қоректендірудің қажеттігі, көктемде көбелектер, қоңыздардың пайда болуы, құстардың көбеюі, олардың сайрауы, шықылықтауы, шиқылдауы, ұя салуы, балапан шығаруы, жазда көбелектер, қоңыздар, инеліктер, құстардың көбеюін салыстыру, олардың тіршілік етуіне қажетті жағдайларды: азық, су, жылу, жарық, мекендейтін орнын анықтау. Жәндіктер туралы (қоңыз, көбелек, шыбын, құмырсқа), қыстап қалатын және жыл құстары туралы ұғымдарын кеңейту.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Балалардың жалпы қабылданған мінез-құлық ережелері мен нормаларын меңгеруіне ықпал ету.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Қоршаған ортада және табиғатта қарапайым тәртіп ережелерін сақтау, қарапайым экологиялық білімдерін қалыптастыру және жануарлар мен өсімдіктерге күтім жасауға (өсімдіктерді қорғау, қыстап қалған құстарға жем беру) баулу.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Адамгершілік және патриоттық тәрбие.</w:t>
            </w:r>
          </w:p>
          <w:p w:rsidR="008B1386" w:rsidRDefault="008B1386" w:rsidP="008B1386">
            <w:pPr>
              <w:widowControl w:val="0"/>
              <w:rPr>
                <w:sz w:val="20"/>
                <w:szCs w:val="20"/>
              </w:rPr>
            </w:pPr>
            <w:r>
              <w:rPr>
                <w:rFonts w:ascii="Times New Roman" w:eastAsia="Times New Roman" w:hAnsi="Times New Roman" w:cs="Times New Roman"/>
                <w:sz w:val="28"/>
                <w:szCs w:val="28"/>
              </w:rPr>
              <w:t xml:space="preserve">Балаларды адамгершілікке, өзара көмек беруге, ренжіген балаға жанашырлық танытуға </w:t>
            </w:r>
            <w:r>
              <w:rPr>
                <w:rFonts w:ascii="Times New Roman" w:eastAsia="Times New Roman" w:hAnsi="Times New Roman" w:cs="Times New Roman"/>
                <w:sz w:val="28"/>
                <w:szCs w:val="28"/>
              </w:rPr>
              <w:lastRenderedPageBreak/>
              <w:t>және ренжіткен баланың әрекеттерінің әділдігіне көз жеткізіп себебін анықтауға, әділ болған жағдайда әрекет еткен баланың әрекеттерін қолдауға, бірге, келісіп ойнауға, құрдастарының өтініші бойынша ойыншықтарымен бөлісуге, айналасында болып жатқан жағдайларды ой елегінен өткізіп, өзінің әділ пікірін білдіруге баулу. Қарапайымдылыққа, мейірімділікке және әділдікке, ересектерге құрмет көрсетуге, кішілерге көмектесуге тәрбиелеу. Жағымсыз қылықтары үшін ұятты сезіне білуге, ренжіткені үшін құрдасынан кешірім сұрауға баулу.</w:t>
            </w:r>
          </w:p>
        </w:tc>
      </w:tr>
    </w:tbl>
    <w:p w:rsidR="008B1386" w:rsidRDefault="008B1386" w:rsidP="008B1386">
      <w:pPr>
        <w:rPr>
          <w:rFonts w:ascii="Times New Roman" w:eastAsia="Times New Roman" w:hAnsi="Times New Roman" w:cs="Times New Roman"/>
          <w:sz w:val="28"/>
          <w:szCs w:val="28"/>
          <w:highlight w:val="white"/>
          <w:lang w:val="kk-KZ"/>
        </w:rPr>
      </w:pPr>
    </w:p>
    <w:p w:rsidR="008B1386" w:rsidRDefault="008B1386" w:rsidP="008B1386">
      <w:pPr>
        <w:rPr>
          <w:rFonts w:ascii="Times New Roman" w:eastAsia="Times New Roman" w:hAnsi="Times New Roman" w:cs="Times New Roman"/>
          <w:sz w:val="28"/>
          <w:szCs w:val="28"/>
          <w:highlight w:val="white"/>
          <w:lang w:val="kk-KZ"/>
        </w:rPr>
      </w:pPr>
    </w:p>
    <w:p w:rsidR="008B1386" w:rsidRDefault="008B1386" w:rsidP="008B1386">
      <w:pPr>
        <w:rPr>
          <w:rFonts w:ascii="Times New Roman" w:eastAsia="Times New Roman" w:hAnsi="Times New Roman" w:cs="Times New Roman"/>
          <w:sz w:val="28"/>
          <w:szCs w:val="28"/>
          <w:highlight w:val="white"/>
          <w:lang w:val="kk-KZ"/>
        </w:rPr>
      </w:pPr>
    </w:p>
    <w:p w:rsidR="008B1386" w:rsidRDefault="008B1386" w:rsidP="008B1386">
      <w:pPr>
        <w:rPr>
          <w:rFonts w:ascii="Times New Roman" w:eastAsia="Times New Roman" w:hAnsi="Times New Roman" w:cs="Times New Roman"/>
          <w:sz w:val="28"/>
          <w:szCs w:val="28"/>
          <w:highlight w:val="white"/>
          <w:lang w:val="kk-KZ"/>
        </w:rPr>
      </w:pPr>
    </w:p>
    <w:p w:rsidR="0096442C" w:rsidRDefault="0096442C" w:rsidP="008B1386">
      <w:pPr>
        <w:rPr>
          <w:rFonts w:ascii="Times New Roman" w:eastAsia="Times New Roman" w:hAnsi="Times New Roman" w:cs="Times New Roman"/>
          <w:sz w:val="28"/>
          <w:szCs w:val="28"/>
          <w:highlight w:val="white"/>
          <w:lang w:val="kk-KZ"/>
        </w:rPr>
      </w:pPr>
    </w:p>
    <w:p w:rsidR="0096442C" w:rsidRDefault="0096442C" w:rsidP="008B1386">
      <w:pPr>
        <w:rPr>
          <w:rFonts w:ascii="Times New Roman" w:eastAsia="Times New Roman" w:hAnsi="Times New Roman" w:cs="Times New Roman"/>
          <w:sz w:val="28"/>
          <w:szCs w:val="28"/>
          <w:highlight w:val="white"/>
          <w:lang w:val="kk-KZ"/>
        </w:rPr>
      </w:pPr>
    </w:p>
    <w:p w:rsidR="0096442C" w:rsidRDefault="0096442C" w:rsidP="008B1386">
      <w:pPr>
        <w:rPr>
          <w:rFonts w:ascii="Times New Roman" w:eastAsia="Times New Roman" w:hAnsi="Times New Roman" w:cs="Times New Roman"/>
          <w:sz w:val="28"/>
          <w:szCs w:val="28"/>
          <w:highlight w:val="white"/>
          <w:lang w:val="kk-KZ"/>
        </w:rPr>
      </w:pPr>
    </w:p>
    <w:p w:rsidR="0096442C" w:rsidRDefault="0096442C" w:rsidP="008B1386">
      <w:pPr>
        <w:rPr>
          <w:rFonts w:ascii="Times New Roman" w:eastAsia="Times New Roman" w:hAnsi="Times New Roman" w:cs="Times New Roman"/>
          <w:sz w:val="28"/>
          <w:szCs w:val="28"/>
          <w:highlight w:val="white"/>
          <w:lang w:val="kk-KZ"/>
        </w:rPr>
      </w:pPr>
    </w:p>
    <w:p w:rsidR="0096442C" w:rsidRDefault="0096442C" w:rsidP="008B1386">
      <w:pPr>
        <w:rPr>
          <w:rFonts w:ascii="Times New Roman" w:eastAsia="Times New Roman" w:hAnsi="Times New Roman" w:cs="Times New Roman"/>
          <w:sz w:val="28"/>
          <w:szCs w:val="28"/>
          <w:highlight w:val="white"/>
          <w:lang w:val="kk-KZ"/>
        </w:rPr>
      </w:pPr>
    </w:p>
    <w:p w:rsidR="0096442C" w:rsidRDefault="0096442C" w:rsidP="008B1386">
      <w:pPr>
        <w:rPr>
          <w:rFonts w:ascii="Times New Roman" w:eastAsia="Times New Roman" w:hAnsi="Times New Roman" w:cs="Times New Roman"/>
          <w:sz w:val="28"/>
          <w:szCs w:val="28"/>
          <w:highlight w:val="white"/>
          <w:lang w:val="kk-KZ"/>
        </w:rPr>
      </w:pPr>
    </w:p>
    <w:p w:rsidR="0096442C" w:rsidRDefault="0096442C" w:rsidP="008B1386">
      <w:pPr>
        <w:rPr>
          <w:rFonts w:ascii="Times New Roman" w:eastAsia="Times New Roman" w:hAnsi="Times New Roman" w:cs="Times New Roman"/>
          <w:sz w:val="28"/>
          <w:szCs w:val="28"/>
          <w:highlight w:val="white"/>
          <w:lang w:val="kk-KZ"/>
        </w:rPr>
      </w:pPr>
    </w:p>
    <w:p w:rsidR="0096442C" w:rsidRDefault="0096442C" w:rsidP="008B1386">
      <w:pPr>
        <w:rPr>
          <w:rFonts w:ascii="Times New Roman" w:eastAsia="Times New Roman" w:hAnsi="Times New Roman" w:cs="Times New Roman"/>
          <w:sz w:val="28"/>
          <w:szCs w:val="28"/>
          <w:highlight w:val="white"/>
          <w:lang w:val="kk-KZ"/>
        </w:rPr>
      </w:pPr>
    </w:p>
    <w:p w:rsidR="0096442C" w:rsidRDefault="0096442C" w:rsidP="008B1386">
      <w:pPr>
        <w:rPr>
          <w:rFonts w:ascii="Times New Roman" w:eastAsia="Times New Roman" w:hAnsi="Times New Roman" w:cs="Times New Roman"/>
          <w:sz w:val="28"/>
          <w:szCs w:val="28"/>
          <w:highlight w:val="white"/>
          <w:lang w:val="kk-KZ"/>
        </w:rPr>
      </w:pPr>
    </w:p>
    <w:p w:rsidR="0096442C" w:rsidRDefault="0096442C" w:rsidP="008B1386">
      <w:pPr>
        <w:rPr>
          <w:rFonts w:ascii="Times New Roman" w:eastAsia="Times New Roman" w:hAnsi="Times New Roman" w:cs="Times New Roman"/>
          <w:sz w:val="28"/>
          <w:szCs w:val="28"/>
          <w:highlight w:val="white"/>
          <w:lang w:val="kk-KZ"/>
        </w:rPr>
      </w:pPr>
    </w:p>
    <w:p w:rsidR="0096442C" w:rsidRDefault="0096442C" w:rsidP="008B1386">
      <w:pPr>
        <w:rPr>
          <w:rFonts w:ascii="Times New Roman" w:eastAsia="Times New Roman" w:hAnsi="Times New Roman" w:cs="Times New Roman"/>
          <w:sz w:val="28"/>
          <w:szCs w:val="28"/>
          <w:highlight w:val="white"/>
          <w:lang w:val="kk-KZ"/>
        </w:rPr>
      </w:pPr>
    </w:p>
    <w:p w:rsidR="008B1386" w:rsidRDefault="008B1386" w:rsidP="008B1386">
      <w:pPr>
        <w:rPr>
          <w:rFonts w:ascii="Times New Roman" w:eastAsia="Times New Roman" w:hAnsi="Times New Roman" w:cs="Times New Roman"/>
          <w:sz w:val="28"/>
          <w:szCs w:val="28"/>
          <w:highlight w:val="white"/>
          <w:lang w:val="kk-KZ"/>
        </w:rPr>
      </w:pPr>
    </w:p>
    <w:p w:rsidR="008B1386" w:rsidRPr="008B1386" w:rsidRDefault="008B1386" w:rsidP="008B1386">
      <w:pPr>
        <w:rPr>
          <w:rFonts w:ascii="Times New Roman" w:eastAsia="Times New Roman" w:hAnsi="Times New Roman" w:cs="Times New Roman"/>
          <w:sz w:val="28"/>
          <w:szCs w:val="28"/>
          <w:highlight w:val="white"/>
          <w:lang w:val="kk-KZ"/>
        </w:rPr>
      </w:pPr>
    </w:p>
    <w:p w:rsidR="008B1386" w:rsidRDefault="008B1386" w:rsidP="008B1386">
      <w:pPr>
        <w:jc w:val="center"/>
        <w:rPr>
          <w:rFonts w:ascii="Times New Roman" w:eastAsia="Times New Roman" w:hAnsi="Times New Roman" w:cs="Times New Roman"/>
          <w:b/>
          <w:sz w:val="28"/>
          <w:szCs w:val="28"/>
          <w:lang w:val="kk-KZ"/>
        </w:rPr>
      </w:pPr>
    </w:p>
    <w:p w:rsidR="008B1386" w:rsidRDefault="008B1386" w:rsidP="008B1386">
      <w:pPr>
        <w:jc w:val="center"/>
        <w:rPr>
          <w:rFonts w:ascii="Times New Roman" w:eastAsia="Times New Roman" w:hAnsi="Times New Roman" w:cs="Times New Roman"/>
          <w:b/>
          <w:sz w:val="28"/>
          <w:szCs w:val="28"/>
          <w:lang w:val="kk-KZ"/>
        </w:rPr>
      </w:pPr>
    </w:p>
    <w:p w:rsidR="007B5DF2" w:rsidRDefault="007B5DF2" w:rsidP="006A5CC3">
      <w:pPr>
        <w:spacing w:line="273" w:lineRule="auto"/>
        <w:rPr>
          <w:rFonts w:ascii="Times New Roman" w:eastAsia="Times New Roman" w:hAnsi="Times New Roman" w:cs="Times New Roman"/>
          <w:sz w:val="28"/>
          <w:szCs w:val="28"/>
          <w:highlight w:val="white"/>
          <w:lang w:val="kk-KZ"/>
        </w:rPr>
      </w:pPr>
    </w:p>
    <w:p w:rsidR="007B5DF2" w:rsidRDefault="007B5DF2" w:rsidP="006A5CC3">
      <w:pPr>
        <w:spacing w:line="273" w:lineRule="auto"/>
        <w:rPr>
          <w:rFonts w:ascii="Times New Roman" w:eastAsia="Times New Roman" w:hAnsi="Times New Roman" w:cs="Times New Roman"/>
          <w:sz w:val="28"/>
          <w:szCs w:val="28"/>
          <w:highlight w:val="white"/>
          <w:lang w:val="kk-KZ"/>
        </w:rPr>
      </w:pPr>
    </w:p>
    <w:p w:rsidR="006A5CC3" w:rsidRDefault="006A5CC3" w:rsidP="006A5CC3">
      <w:pPr>
        <w:rPr>
          <w:rFonts w:ascii="Times New Roman" w:eastAsia="Times New Roman" w:hAnsi="Times New Roman" w:cs="Times New Roman"/>
          <w:sz w:val="28"/>
          <w:szCs w:val="28"/>
          <w:highlight w:val="white"/>
          <w:lang w:val="kk-KZ"/>
        </w:rPr>
      </w:pPr>
      <w:r w:rsidRPr="006A5CC3">
        <w:rPr>
          <w:rFonts w:ascii="Times New Roman" w:eastAsia="Times New Roman" w:hAnsi="Times New Roman" w:cs="Times New Roman"/>
          <w:sz w:val="28"/>
          <w:szCs w:val="28"/>
          <w:highlight w:val="white"/>
          <w:lang w:val="kk-KZ"/>
        </w:rPr>
        <w:lastRenderedPageBreak/>
        <w:t xml:space="preserve">Балалардың жасы: </w:t>
      </w:r>
      <w:r w:rsidR="007B5DF2">
        <w:rPr>
          <w:rFonts w:ascii="Times New Roman" w:eastAsia="Times New Roman" w:hAnsi="Times New Roman" w:cs="Times New Roman"/>
          <w:sz w:val="28"/>
          <w:szCs w:val="28"/>
          <w:highlight w:val="white"/>
          <w:lang w:val="kk-KZ"/>
        </w:rPr>
        <w:t>3-</w:t>
      </w:r>
      <w:r w:rsidR="007B5DF2">
        <w:rPr>
          <w:rFonts w:ascii="Times New Roman" w:eastAsia="Times New Roman" w:hAnsi="Times New Roman" w:cs="Times New Roman"/>
          <w:sz w:val="28"/>
          <w:szCs w:val="28"/>
          <w:highlight w:val="white"/>
          <w:u w:val="single"/>
          <w:lang w:val="kk-KZ"/>
        </w:rPr>
        <w:t>4 жас</w:t>
      </w:r>
    </w:p>
    <w:p w:rsidR="008B1386" w:rsidRPr="006A5CC3" w:rsidRDefault="008B1386" w:rsidP="006A5CC3">
      <w:pPr>
        <w:rPr>
          <w:rFonts w:ascii="Times New Roman" w:eastAsia="Times New Roman" w:hAnsi="Times New Roman" w:cs="Times New Roman"/>
          <w:sz w:val="28"/>
          <w:szCs w:val="28"/>
          <w:highlight w:val="white"/>
          <w:lang w:val="kk-KZ"/>
        </w:rPr>
      </w:pPr>
      <w:r w:rsidRPr="006A5CC3">
        <w:rPr>
          <w:rFonts w:ascii="Times New Roman" w:eastAsia="Times New Roman" w:hAnsi="Times New Roman" w:cs="Times New Roman"/>
          <w:sz w:val="28"/>
          <w:szCs w:val="28"/>
          <w:highlight w:val="white"/>
          <w:lang w:val="kk-KZ"/>
        </w:rPr>
        <w:t>Жоспардың құрылу кезеңі</w:t>
      </w:r>
      <w:r w:rsidRPr="006A5CC3">
        <w:rPr>
          <w:rFonts w:ascii="Times New Roman" w:eastAsia="Times New Roman" w:hAnsi="Times New Roman" w:cs="Times New Roman"/>
          <w:sz w:val="28"/>
          <w:szCs w:val="28"/>
          <w:highlight w:val="white"/>
          <w:u w:val="single"/>
          <w:lang w:val="kk-KZ"/>
        </w:rPr>
        <w:t>: наурыз айы, 2024-2025 оқу жылы.</w:t>
      </w:r>
    </w:p>
    <w:tbl>
      <w:tblPr>
        <w:tblW w:w="15593" w:type="dxa"/>
        <w:tblInd w:w="-60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843"/>
        <w:gridCol w:w="2835"/>
        <w:gridCol w:w="10915"/>
      </w:tblGrid>
      <w:tr w:rsidR="008B1386" w:rsidTr="0096442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B1386" w:rsidRDefault="008B1386" w:rsidP="008B1386">
            <w:pPr>
              <w:widowControl w:val="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Айы</w:t>
            </w:r>
          </w:p>
        </w:tc>
        <w:tc>
          <w:tcPr>
            <w:tcW w:w="283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8B1386" w:rsidRDefault="008B1386" w:rsidP="008B1386">
            <w:pPr>
              <w:widowControl w:val="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Ұйымдастырылған іс-әрекет</w:t>
            </w:r>
          </w:p>
        </w:tc>
        <w:tc>
          <w:tcPr>
            <w:tcW w:w="1091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8B1386" w:rsidRDefault="008B1386" w:rsidP="008B1386">
            <w:pPr>
              <w:widowControl w:val="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Ұйымдастырылған іс-әрекеттің мақсаты</w:t>
            </w:r>
          </w:p>
        </w:tc>
      </w:tr>
      <w:tr w:rsidR="008B1386" w:rsidTr="0096442C">
        <w:tc>
          <w:tcPr>
            <w:tcW w:w="1843" w:type="dxa"/>
            <w:shd w:val="clear" w:color="auto" w:fill="auto"/>
            <w:tcMar>
              <w:top w:w="100" w:type="dxa"/>
              <w:left w:w="100" w:type="dxa"/>
              <w:bottom w:w="100" w:type="dxa"/>
              <w:right w:w="100" w:type="dxa"/>
            </w:tcMar>
          </w:tcPr>
          <w:p w:rsidR="008B1386" w:rsidRDefault="008B1386" w:rsidP="008B1386">
            <w:pPr>
              <w:widowControl w:val="0"/>
              <w:pBdr>
                <w:top w:val="nil"/>
                <w:left w:val="nil"/>
                <w:bottom w:val="nil"/>
                <w:right w:val="nil"/>
                <w:between w:val="nil"/>
              </w:pBdr>
              <w:spacing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Наурыз</w:t>
            </w:r>
            <w:r>
              <w:rPr>
                <w:rFonts w:ascii="Times New Roman" w:eastAsia="Times New Roman" w:hAnsi="Times New Roman" w:cs="Times New Roman"/>
                <w:sz w:val="28"/>
                <w:szCs w:val="28"/>
                <w:highlight w:val="white"/>
              </w:rPr>
              <w:br/>
            </w:r>
            <w:r>
              <w:rPr>
                <w:rFonts w:ascii="Times New Roman" w:eastAsia="Times New Roman" w:hAnsi="Times New Roman" w:cs="Times New Roman"/>
                <w:sz w:val="28"/>
                <w:szCs w:val="28"/>
                <w:highlight w:val="white"/>
              </w:rPr>
              <w:br/>
            </w:r>
            <w:r>
              <w:rPr>
                <w:rFonts w:ascii="Times New Roman" w:eastAsia="Times New Roman" w:hAnsi="Times New Roman" w:cs="Times New Roman"/>
                <w:b/>
                <w:sz w:val="21"/>
                <w:szCs w:val="21"/>
                <w:highlight w:val="white"/>
              </w:rPr>
              <w:t>тәуелсіздік және отаншылдық айы</w:t>
            </w:r>
          </w:p>
        </w:tc>
        <w:tc>
          <w:tcPr>
            <w:tcW w:w="283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8B1386" w:rsidRDefault="008B1386" w:rsidP="008B1386">
            <w:pPr>
              <w:widowControl w:val="0"/>
              <w:rPr>
                <w:sz w:val="20"/>
                <w:szCs w:val="20"/>
              </w:rPr>
            </w:pPr>
            <w:r>
              <w:rPr>
                <w:rFonts w:ascii="Times New Roman" w:eastAsia="Times New Roman" w:hAnsi="Times New Roman" w:cs="Times New Roman"/>
                <w:sz w:val="28"/>
                <w:szCs w:val="28"/>
              </w:rPr>
              <w:t>Дене шынықтыру</w:t>
            </w:r>
          </w:p>
        </w:tc>
        <w:tc>
          <w:tcPr>
            <w:tcW w:w="10915" w:type="dxa"/>
            <w:tcBorders>
              <w:top w:val="single" w:sz="8" w:space="0" w:color="000000"/>
              <w:left w:val="single" w:sz="8" w:space="0" w:color="CCCCCC"/>
              <w:bottom w:val="single" w:sz="8" w:space="0" w:color="000000"/>
              <w:right w:val="single" w:sz="8" w:space="0" w:color="000000"/>
            </w:tcBorders>
            <w:tcMar>
              <w:top w:w="40" w:type="dxa"/>
              <w:left w:w="40" w:type="dxa"/>
              <w:bottom w:w="40" w:type="dxa"/>
              <w:right w:w="40" w:type="dxa"/>
            </w:tcMar>
          </w:tcPr>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балалардың денесін үйлесімді дамыту, спорттық, қимылды ойындарға, спортпен айналысуға қызығушылықты арттыру;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дене сапаларын: күш, жылдамдық, төзімділік, ептілік, икемділікті қалыптастыру;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негізгі қимыл түрлерін: жүру мен жүгіруді, секіру мен лақтыруды, қағып алуды, еңбектеу мен өрмелеуді, жеке мәдени-гигиеналық дағдылары жетілдіру;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дене шынықтыру жаттығуларын орындауға қызығушылықты ояту, салауатты өмір салтын ұстануға тәрбиелеу;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әртүрлі ұлттық қимылды ойындарға, жарыс сипатындағы ойындарға қызығушылыққа баулу;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ойын барысында, спорт жабдықтарын қолдануда қауіпсіздікті сақтау.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Сапқа тұру, сап түзеу, сапқа қайта тұру. Бір-бірден сапқа тұру, бір-бірінің жанына сапқа және шеңберге тұру. Екеуден, үшеуден бірінің артынан бірі қатарға тұру, бағыт бойынша түзелу; оңға, солға бұрылу, орнында айналу; араларын алшақ ұстау және жақын тұру.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Жалпы дамытушы жаттығулар.</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Аяққа арналған жаттығулар.</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Аяқтың ұшына көтерілу және тұру. Екі аяқты кезекпен алға қою, алдымен өкшені, содан кейін аяқтың ұшын қою, тарсылдату. Қатарынан 4-5 рет жартылай отыру. Екі қолды белге қойып, екі жаққа созып, отыру. Тізені бүгу, алға созу, қайтадан бүгу және түсіру. Аяқтың ұшын созу, өкшені айналдыру. Аяқтың бақайларымен жіпті жинау, құм салынған қапшықтарды өкшелермен қысып алып, бір орыннан екінші орынға қою. Өкшемен таяқтың, арқанның үстінен бір қырымен жүру. Түрегеліп тұрып, аяқтың бақайларымен орамалдарды, тағы басқа ұсақ заттарды іліп алып, басқа орынға ауыстыру. Тізені бүгіп, екі аяқты кезек көтеру.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Спорттық жаттығулар.</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Велосипед тебу: екі немесе үш дөңгелекті велосипед тебу; оңға, солға бұрылу.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Жүзу: суға түсу, суда ойнау; суда отырып, аяқтарын жоғары және төмен көтеріп қимылдар орындау; иекке дейін суда отыру, судан шығу; бетін суға малу; еркін әдіспен жүзуге талпыну.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Қимылды ойындар.</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Қимылды ойындарға қызығушылықты дамыту. Таныс ойындарды ұйымдастыруда бастамашылдық, дербестік танытуға баулу. Ойындарда физикалық қасиеттерді (жылдамдық, күш, шыдамдылық, икемділік, ептілік) дамыту. Қимылды ойындарда жетекші рөлді орындауға үйрету, ойын ережелерін саналы түрде сақтауға баулу. Доптармен, секіргіштермен, құрсаулармен ойындарда балалардың белсенділігін дамыту.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Дербес қимыл белсенділігі.</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Балалардың доптармен, қозғалатын ойыншықтармен, құрсаулармен ойындарын қолдау, дене шынықтыру құралдарын, спорттық және қимылды ойындарға арналған атрибуттарды пайдалануға ынталандыру. Балаларды педагогпен бірге жаттығуларды орындауға, қимылды ойындарға қатысуға тарту. Балалардың жас және жеке ерекшеліктерін ескере отырып, ағзаға түсетін салмақты реттеу. Ауа-райының жағдайларын ескеріп, таза ауада балалардың қимылдарды орындауы үшін жағдайлар жасау.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Салауатты өмір салтын қалыптастыру.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«Денсаулық - зор байлық» сөзінің мәнін түсіну, өзінің жасаған ісәрекетінің ағзаға әсерін, тістерді тазалаудың пайдасын, суық тимеудің алдыналуға болатынын түсіну. Салауатты өмір салты туралы ұғымдарды кеңейту.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Мәдени-гигеналық дағдыларды жетілдіру.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Тамақтану әдебін сақтау. Тамақты асықпай шайнау, асхана құралдарын (қасық, шанышқы), майлықты дұрыс қолдану, тамақтанып болғаннан кейін ауызды шаю.</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Өзіне-өзі қызмет көрсету дағдылары.</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Өзіне-өзі қызмет көрсету дағдыларын: өз бетінше киіну мен шешінуді, тісін тазалауды жетілдіру. Киімдерді жинау, ілу, ересектің көмегімен оларды</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тазалау, құрғату. Бейнелеу әрекетінен соң құтыларды, қылқаламдарды жуу, үстелді сүрту.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Сауықтыру-шынықтыру шаралары.</w:t>
            </w:r>
          </w:p>
          <w:p w:rsidR="008B1386" w:rsidRDefault="008B1386" w:rsidP="008B1386">
            <w:pPr>
              <w:widowControl w:val="0"/>
              <w:rPr>
                <w:sz w:val="20"/>
                <w:szCs w:val="20"/>
              </w:rPr>
            </w:pPr>
            <w:r>
              <w:rPr>
                <w:rFonts w:ascii="Times New Roman" w:eastAsia="Times New Roman" w:hAnsi="Times New Roman" w:cs="Times New Roman"/>
                <w:sz w:val="28"/>
                <w:szCs w:val="28"/>
              </w:rPr>
              <w:t>Шынықтырудың барлық түрлерін, жалпы және жергілікті су шараларын жүргізу: дымқыл шүберекпен сүртіну, аяқтарды, денені шаю, әрбір тамақтанғаннан кейін ауызды шаю. Жалпақ табандылықтың алдын-алу үшін түрлі жолдармен, жылы күндері шөптің, құмның үстімен жалаң аяқ жүру. Қимылдауға ыңғайлы, жеңіл киіммен желдетілген бөлмеде дене жаттығуларын орындау. Тыныс алу жолдарын шынықтыру.</w:t>
            </w:r>
          </w:p>
        </w:tc>
      </w:tr>
      <w:tr w:rsidR="008B1386" w:rsidTr="0096442C">
        <w:tc>
          <w:tcPr>
            <w:tcW w:w="1843" w:type="dxa"/>
            <w:shd w:val="clear" w:color="auto" w:fill="auto"/>
            <w:tcMar>
              <w:top w:w="100" w:type="dxa"/>
              <w:left w:w="100" w:type="dxa"/>
              <w:bottom w:w="100" w:type="dxa"/>
              <w:right w:w="100" w:type="dxa"/>
            </w:tcMar>
          </w:tcPr>
          <w:p w:rsidR="008B1386" w:rsidRDefault="008B1386" w:rsidP="008B1386">
            <w:pPr>
              <w:widowControl w:val="0"/>
              <w:pBdr>
                <w:top w:val="nil"/>
                <w:left w:val="nil"/>
                <w:bottom w:val="nil"/>
                <w:right w:val="nil"/>
                <w:between w:val="nil"/>
              </w:pBdr>
              <w:spacing w:line="240" w:lineRule="auto"/>
              <w:rPr>
                <w:rFonts w:ascii="Times New Roman" w:eastAsia="Times New Roman" w:hAnsi="Times New Roman" w:cs="Times New Roman"/>
                <w:sz w:val="28"/>
                <w:szCs w:val="28"/>
                <w:highlight w:val="white"/>
              </w:rPr>
            </w:pPr>
          </w:p>
        </w:tc>
        <w:tc>
          <w:tcPr>
            <w:tcW w:w="2835"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rsidR="008B1386" w:rsidRDefault="008B1386" w:rsidP="008B1386">
            <w:pPr>
              <w:widowControl w:val="0"/>
              <w:rPr>
                <w:sz w:val="20"/>
                <w:szCs w:val="20"/>
              </w:rPr>
            </w:pPr>
            <w:r>
              <w:rPr>
                <w:rFonts w:ascii="Times New Roman" w:eastAsia="Times New Roman" w:hAnsi="Times New Roman" w:cs="Times New Roman"/>
                <w:sz w:val="28"/>
                <w:szCs w:val="28"/>
              </w:rPr>
              <w:t>Сөйлеуді дамыту</w:t>
            </w:r>
          </w:p>
        </w:tc>
        <w:tc>
          <w:tcPr>
            <w:tcW w:w="1091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Қазақстан халқының мәдениетімен, салт-дәстүрлерімен таныстыру арқылы түрлі балалар әрекетінде балалардың ауызша сөйлеуін дамыту;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баланың айналасындағы өзін қоршаған ортадан тыс заттар мен құбылыстар туралы ақпараттарды алуында оның қажеттіліктерін қанағаттандыру, оларды құрдастарымен талқылау;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балаларға жастарына сәйкес тыңдауға, сахналауға, тәрбиелік мәні бар әдеби шығармаларды ұсыну;</w:t>
            </w:r>
          </w:p>
          <w:p w:rsidR="008B1386" w:rsidRDefault="008B1386" w:rsidP="008B1386">
            <w:pPr>
              <w:widowControl w:val="0"/>
              <w:rPr>
                <w:sz w:val="20"/>
                <w:szCs w:val="20"/>
              </w:rPr>
            </w:pPr>
            <w:r>
              <w:rPr>
                <w:rFonts w:ascii="Times New Roman" w:eastAsia="Times New Roman" w:hAnsi="Times New Roman" w:cs="Times New Roman"/>
                <w:sz w:val="28"/>
                <w:szCs w:val="28"/>
              </w:rPr>
              <w:t>- балалар әдебиетіне, театр әлеміне қызығушылықты дамыту.</w:t>
            </w:r>
          </w:p>
        </w:tc>
      </w:tr>
      <w:tr w:rsidR="008B1386" w:rsidTr="0096442C">
        <w:tc>
          <w:tcPr>
            <w:tcW w:w="1843" w:type="dxa"/>
            <w:shd w:val="clear" w:color="auto" w:fill="auto"/>
            <w:tcMar>
              <w:top w:w="100" w:type="dxa"/>
              <w:left w:w="100" w:type="dxa"/>
              <w:bottom w:w="100" w:type="dxa"/>
              <w:right w:w="100" w:type="dxa"/>
            </w:tcMar>
          </w:tcPr>
          <w:p w:rsidR="008B1386" w:rsidRDefault="008B1386" w:rsidP="008B1386">
            <w:pPr>
              <w:widowControl w:val="0"/>
              <w:pBdr>
                <w:top w:val="nil"/>
                <w:left w:val="nil"/>
                <w:bottom w:val="nil"/>
                <w:right w:val="nil"/>
                <w:between w:val="nil"/>
              </w:pBdr>
              <w:spacing w:line="240" w:lineRule="auto"/>
              <w:rPr>
                <w:rFonts w:ascii="Times New Roman" w:eastAsia="Times New Roman" w:hAnsi="Times New Roman" w:cs="Times New Roman"/>
                <w:sz w:val="28"/>
                <w:szCs w:val="28"/>
                <w:highlight w:val="white"/>
              </w:rPr>
            </w:pPr>
          </w:p>
        </w:tc>
        <w:tc>
          <w:tcPr>
            <w:tcW w:w="2835"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rsidR="008B1386" w:rsidRDefault="008B1386" w:rsidP="008B1386">
            <w:pPr>
              <w:widowControl w:val="0"/>
              <w:rPr>
                <w:sz w:val="20"/>
                <w:szCs w:val="20"/>
              </w:rPr>
            </w:pPr>
            <w:r>
              <w:rPr>
                <w:rFonts w:ascii="Times New Roman" w:eastAsia="Times New Roman" w:hAnsi="Times New Roman" w:cs="Times New Roman"/>
                <w:sz w:val="28"/>
                <w:szCs w:val="28"/>
              </w:rPr>
              <w:t>Көркем әдебиет</w:t>
            </w:r>
          </w:p>
        </w:tc>
        <w:tc>
          <w:tcPr>
            <w:tcW w:w="1091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Қазақстан халқының мәдениетімен, салт-дәстүрлерімен таныстыру арқылы түрлі балалар әрекетінде балалардың ауызша сөйлеуін дамыту;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баланың айналасындағы өзін қоршаған ортадан тыс заттар мен құбылыстар туралы ақпараттарды алуында оның қажеттіліктерін қанағаттандыру, оларды құрдастарымен талқылау;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балаларға жастарына сәйкес тыңдауға, сахналауға, тәрбиелік мәні бар әдеби шығармаларды ұсыну;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 әдебиетіне, театр әлеміне қызығушылықты дамыту.</w:t>
            </w:r>
          </w:p>
          <w:p w:rsidR="008B1386" w:rsidRDefault="008B1386" w:rsidP="008B1386">
            <w:pPr>
              <w:widowControl w:val="0"/>
              <w:rPr>
                <w:sz w:val="20"/>
                <w:szCs w:val="20"/>
              </w:rPr>
            </w:pPr>
            <w:r>
              <w:rPr>
                <w:rFonts w:ascii="Times New Roman" w:eastAsia="Times New Roman" w:hAnsi="Times New Roman" w:cs="Times New Roman"/>
                <w:sz w:val="28"/>
                <w:szCs w:val="28"/>
              </w:rPr>
              <w:t>Шешендікке, сөз өнеріне баулу, халық ауыз әдебиеті шығармаларымен таныстыру, санамақ, жаңылтпаш айту, жұмбақ шешу, айтыс өнеріне баулу.</w:t>
            </w:r>
          </w:p>
        </w:tc>
      </w:tr>
      <w:tr w:rsidR="008B1386" w:rsidTr="0096442C">
        <w:tc>
          <w:tcPr>
            <w:tcW w:w="1843" w:type="dxa"/>
            <w:shd w:val="clear" w:color="auto" w:fill="auto"/>
            <w:tcMar>
              <w:top w:w="100" w:type="dxa"/>
              <w:left w:w="100" w:type="dxa"/>
              <w:bottom w:w="100" w:type="dxa"/>
              <w:right w:w="100" w:type="dxa"/>
            </w:tcMar>
          </w:tcPr>
          <w:p w:rsidR="008B1386" w:rsidRDefault="008B1386" w:rsidP="008B1386">
            <w:pPr>
              <w:widowControl w:val="0"/>
              <w:pBdr>
                <w:top w:val="nil"/>
                <w:left w:val="nil"/>
                <w:bottom w:val="nil"/>
                <w:right w:val="nil"/>
                <w:between w:val="nil"/>
              </w:pBdr>
              <w:spacing w:line="240" w:lineRule="auto"/>
              <w:rPr>
                <w:rFonts w:ascii="Times New Roman" w:eastAsia="Times New Roman" w:hAnsi="Times New Roman" w:cs="Times New Roman"/>
                <w:sz w:val="28"/>
                <w:szCs w:val="28"/>
                <w:highlight w:val="white"/>
              </w:rPr>
            </w:pPr>
          </w:p>
        </w:tc>
        <w:tc>
          <w:tcPr>
            <w:tcW w:w="2835"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rsidR="008B1386" w:rsidRDefault="008B1386" w:rsidP="008B1386">
            <w:pPr>
              <w:widowControl w:val="0"/>
              <w:rPr>
                <w:sz w:val="20"/>
                <w:szCs w:val="20"/>
              </w:rPr>
            </w:pPr>
            <w:r>
              <w:rPr>
                <w:rFonts w:ascii="Times New Roman" w:eastAsia="Times New Roman" w:hAnsi="Times New Roman" w:cs="Times New Roman"/>
                <w:sz w:val="28"/>
                <w:szCs w:val="28"/>
              </w:rPr>
              <w:t>Қазақ тілі</w:t>
            </w:r>
          </w:p>
        </w:tc>
        <w:tc>
          <w:tcPr>
            <w:tcW w:w="1091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ересектермен және балалармен еркін қарым-қатынас жасау дағдыларын</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қалыптастыру;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Қазақстан халқының мәдениетімен, салт-дәстүрлерімен таныстыру арқылы түрлі балалар әрекетінде балалардың ауызша сөйлеуін дамыту;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баланың айналасындағы өзін қоршаған ортадан тыс заттар мен құбылыстар туралы ақпараттарды алуында оның қажеттіліктерін қанағаттандыру, оларды</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құрдастарымен талқылау;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 әдебиетіне, театр әлеміне қызығушылықты дамыту.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Айналасындағы өзін қоршаған ортадан тыс заттар мен құбылыстар, оқиғалар туралы ақпараттарды алуға және оларды талқылауға мүмкіндік беру.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Тілдік дамытушы орта.</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Ұжымдық әңгімеге қатысуға, әңгімелесушінің сөзін бөлмей, кезекпен сөйлеуге, бейнелеу құралдарын қолдана отырып, еркін ойындарда және сахналық қойылымдарда адамдар мен жануарлардың эмоционалды көңіл-күйін жеткізуге, сөйлесу барысында әңгімелесушінің назарын өзіне аудару үшін интонациямен сөйлеу мәнерін өз бетінше қолдануға, түрлі балалар әрекеттерінде өзінің және құрдастарының әрекетін түсіндіруге және дәлелдеуге баулу.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Сөйлеудің дыбыстық мәдениеті.</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Қазақ тіліне тән ө, қ, і, ү, ұ дыбыстарын жеке, сөз ішінде анық айтуға баулу.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Сөздік қор.</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Кітаптан ертегілер, көркем шығармалар оқып беруде олардың мазмұнын дұрыс қабылдауға, кейіпкерлеріне жанашырлық танытуға, кейіпкердің ісәрекетіне өз ойын білдіруге баулу.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Тілдің грамматикалық құрылымы.</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Сөздерді жіктеп, тәуелдеп, септеп қолдана білуге үйрету. Етістіктің болымсыз түрін немесе есім сөздермен қолданылатын «емес» шылауын қолдана білуге үйрету, үлгі бойынша жай, жайылма сөйлемдер құра білуге үйрету. Өз ойын жай және жайылма сөйлемдермен жеткізуге мүмкіндік беру.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Байланыстырып сөйлеу.</w:t>
            </w:r>
          </w:p>
          <w:p w:rsidR="008B1386" w:rsidRDefault="008B1386" w:rsidP="008B1386">
            <w:pPr>
              <w:widowControl w:val="0"/>
              <w:rPr>
                <w:sz w:val="20"/>
                <w:szCs w:val="20"/>
              </w:rPr>
            </w:pPr>
            <w:r>
              <w:rPr>
                <w:rFonts w:ascii="Times New Roman" w:eastAsia="Times New Roman" w:hAnsi="Times New Roman" w:cs="Times New Roman"/>
                <w:sz w:val="28"/>
                <w:szCs w:val="28"/>
              </w:rPr>
              <w:t xml:space="preserve">Бұрыннан таныс немесе бейтаныс ертегілер мен шағын көркем шығармалардың </w:t>
            </w:r>
            <w:r>
              <w:rPr>
                <w:rFonts w:ascii="Times New Roman" w:eastAsia="Times New Roman" w:hAnsi="Times New Roman" w:cs="Times New Roman"/>
                <w:sz w:val="28"/>
                <w:szCs w:val="28"/>
              </w:rPr>
              <w:lastRenderedPageBreak/>
              <w:t>мазмұнын иллюстрациялар бойынша қайталап айтуға, өз бетінше ретімен қайталап айтуға, өзінің тәжірибесіне сүйеніп, суреттер бойынша әңгіме құрастыруға, ойыншықтар мен заттарды 4-5 сөйлеммен сипаттауға, берілген сурет бойынша оған дейінгі және одан кейінгі оқиғаны ойлап табуға баулу.</w:t>
            </w:r>
          </w:p>
        </w:tc>
      </w:tr>
      <w:tr w:rsidR="008B1386" w:rsidTr="0096442C">
        <w:tc>
          <w:tcPr>
            <w:tcW w:w="1843" w:type="dxa"/>
            <w:shd w:val="clear" w:color="auto" w:fill="auto"/>
            <w:tcMar>
              <w:top w:w="100" w:type="dxa"/>
              <w:left w:w="100" w:type="dxa"/>
              <w:bottom w:w="100" w:type="dxa"/>
              <w:right w:w="100" w:type="dxa"/>
            </w:tcMar>
          </w:tcPr>
          <w:p w:rsidR="008B1386" w:rsidRDefault="008B1386" w:rsidP="008B1386">
            <w:pPr>
              <w:widowControl w:val="0"/>
              <w:pBdr>
                <w:top w:val="nil"/>
                <w:left w:val="nil"/>
                <w:bottom w:val="nil"/>
                <w:right w:val="nil"/>
                <w:between w:val="nil"/>
              </w:pBdr>
              <w:spacing w:line="240" w:lineRule="auto"/>
              <w:rPr>
                <w:rFonts w:ascii="Times New Roman" w:eastAsia="Times New Roman" w:hAnsi="Times New Roman" w:cs="Times New Roman"/>
                <w:sz w:val="28"/>
                <w:szCs w:val="28"/>
                <w:highlight w:val="white"/>
              </w:rPr>
            </w:pPr>
          </w:p>
        </w:tc>
        <w:tc>
          <w:tcPr>
            <w:tcW w:w="2835"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rsidR="008B1386" w:rsidRDefault="008B1386" w:rsidP="008B1386">
            <w:pPr>
              <w:widowControl w:val="0"/>
              <w:rPr>
                <w:sz w:val="20"/>
                <w:szCs w:val="20"/>
              </w:rPr>
            </w:pPr>
            <w:r>
              <w:rPr>
                <w:rFonts w:ascii="Times New Roman" w:eastAsia="Times New Roman" w:hAnsi="Times New Roman" w:cs="Times New Roman"/>
                <w:sz w:val="28"/>
                <w:szCs w:val="28"/>
              </w:rPr>
              <w:t>Математика негіздері</w:t>
            </w:r>
          </w:p>
        </w:tc>
        <w:tc>
          <w:tcPr>
            <w:tcW w:w="1091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заттарды зерттеу барысында олардың пішінін, көлемін көзбен өлшеу, қолмен ұстау арқылы көрнекі-бейнелік ойлауды, есте сақтауды, қиялдауды,</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сөйлеуді, қолдың ұсақ моторикасын дамыту;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танымдық қызығушылықты дамыту, себеп-салдарлық байланыстарды орнату, талдау жасай білуге, қорытынды шығаруға баулу;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сенсорлық қабілеттерін, бастапқы ойлау операцияларын, жиын туралы қарапайым түсініктерін қалыптастыру;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сыни ойлау дағдыларын қалыптастыру, ұжыммен жұмыс істей білуге үйрету;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эстетикалық талғамды қалыптастыру, балалардың ой-өрістерін кеңейту;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тірі және өлі табиғат объектілеріне ұқыпты қарауға тәрбиелеу.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Геометриялық фигуралар.</w:t>
            </w:r>
          </w:p>
          <w:p w:rsidR="008B1386" w:rsidRDefault="008B1386" w:rsidP="008B1386">
            <w:pPr>
              <w:widowControl w:val="0"/>
              <w:rPr>
                <w:sz w:val="20"/>
                <w:szCs w:val="20"/>
              </w:rPr>
            </w:pPr>
            <w:r>
              <w:rPr>
                <w:rFonts w:ascii="Times New Roman" w:eastAsia="Times New Roman" w:hAnsi="Times New Roman" w:cs="Times New Roman"/>
                <w:sz w:val="28"/>
                <w:szCs w:val="28"/>
              </w:rPr>
              <w:t>Балаларды геометриялық фигураларды (дөңгелек, үшбұрыш, төртбұрыш) және денелерді (куб, шар, цилиндр) танып, атай білуге үйрету, геометриялық пішіндерді көру және сипап сезу арқылы зерттеу, сөйлеуде сын есімдерді қолданып, салыстыру нәтижелерін атау (ұзындау-қысқалау, кеңдеу-тарлау, жоғары-төмен, қалың-жұқа немесе ұзындығы, ені, биіктігі, қалыңдығы бойынша тең).</w:t>
            </w:r>
          </w:p>
        </w:tc>
      </w:tr>
      <w:tr w:rsidR="008B1386" w:rsidTr="0096442C">
        <w:tc>
          <w:tcPr>
            <w:tcW w:w="1843" w:type="dxa"/>
            <w:shd w:val="clear" w:color="auto" w:fill="auto"/>
            <w:tcMar>
              <w:top w:w="100" w:type="dxa"/>
              <w:left w:w="100" w:type="dxa"/>
              <w:bottom w:w="100" w:type="dxa"/>
              <w:right w:w="100" w:type="dxa"/>
            </w:tcMar>
          </w:tcPr>
          <w:p w:rsidR="008B1386" w:rsidRDefault="008B1386" w:rsidP="008B1386">
            <w:pPr>
              <w:widowControl w:val="0"/>
              <w:pBdr>
                <w:top w:val="nil"/>
                <w:left w:val="nil"/>
                <w:bottom w:val="nil"/>
                <w:right w:val="nil"/>
                <w:between w:val="nil"/>
              </w:pBdr>
              <w:spacing w:line="240" w:lineRule="auto"/>
              <w:rPr>
                <w:rFonts w:ascii="Times New Roman" w:eastAsia="Times New Roman" w:hAnsi="Times New Roman" w:cs="Times New Roman"/>
                <w:sz w:val="28"/>
                <w:szCs w:val="28"/>
                <w:highlight w:val="white"/>
              </w:rPr>
            </w:pPr>
          </w:p>
        </w:tc>
        <w:tc>
          <w:tcPr>
            <w:tcW w:w="2835"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rsidR="008B1386" w:rsidRDefault="008B1386" w:rsidP="008B1386">
            <w:pPr>
              <w:widowControl w:val="0"/>
              <w:rPr>
                <w:sz w:val="20"/>
                <w:szCs w:val="20"/>
              </w:rPr>
            </w:pPr>
            <w:r>
              <w:rPr>
                <w:rFonts w:ascii="Times New Roman" w:eastAsia="Times New Roman" w:hAnsi="Times New Roman" w:cs="Times New Roman"/>
                <w:sz w:val="28"/>
                <w:szCs w:val="28"/>
              </w:rPr>
              <w:t>Сурет салу</w:t>
            </w:r>
          </w:p>
        </w:tc>
        <w:tc>
          <w:tcPr>
            <w:tcW w:w="1091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түрлі балалар әрекетінде балалардың көркем-шығармашылық қабілеттерін, дербестігін, белсенділігін дамыту;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өнер түрлері туралы ұғымдарды кеңейту, заттарды қарау және қолмен ұстап зерттеуді дамыту.</w:t>
            </w:r>
          </w:p>
          <w:p w:rsidR="008B1386" w:rsidRDefault="008B1386" w:rsidP="008B1386">
            <w:pPr>
              <w:widowControl w:val="0"/>
              <w:rPr>
                <w:sz w:val="20"/>
                <w:szCs w:val="20"/>
              </w:rPr>
            </w:pPr>
            <w:r>
              <w:rPr>
                <w:rFonts w:ascii="Times New Roman" w:eastAsia="Times New Roman" w:hAnsi="Times New Roman" w:cs="Times New Roman"/>
                <w:sz w:val="28"/>
                <w:szCs w:val="28"/>
              </w:rPr>
              <w:t xml:space="preserve">Пішінін ескере отырып, ою-өрнекті орналастыру, элементтер бірізділігін, олардың арасындағы арақашықтықтарды сақтау, 2-3 элементтерді түсі мен пішіні бойынша ұлттық оюларды ашық түстермен кезектестіру дағдыларын қалыптастыру. Қазақ халқының </w:t>
            </w:r>
            <w:r>
              <w:rPr>
                <w:rFonts w:ascii="Times New Roman" w:eastAsia="Times New Roman" w:hAnsi="Times New Roman" w:cs="Times New Roman"/>
                <w:sz w:val="28"/>
                <w:szCs w:val="28"/>
              </w:rPr>
              <w:lastRenderedPageBreak/>
              <w:t>сәндік-қолданбалы өнері туралы білімдерін кеңейту.</w:t>
            </w:r>
          </w:p>
        </w:tc>
      </w:tr>
      <w:tr w:rsidR="008B1386" w:rsidTr="0096442C">
        <w:tc>
          <w:tcPr>
            <w:tcW w:w="1843" w:type="dxa"/>
            <w:shd w:val="clear" w:color="auto" w:fill="auto"/>
            <w:tcMar>
              <w:top w:w="100" w:type="dxa"/>
              <w:left w:w="100" w:type="dxa"/>
              <w:bottom w:w="100" w:type="dxa"/>
              <w:right w:w="100" w:type="dxa"/>
            </w:tcMar>
          </w:tcPr>
          <w:p w:rsidR="008B1386" w:rsidRDefault="008B1386" w:rsidP="008B1386">
            <w:pPr>
              <w:widowControl w:val="0"/>
              <w:pBdr>
                <w:top w:val="nil"/>
                <w:left w:val="nil"/>
                <w:bottom w:val="nil"/>
                <w:right w:val="nil"/>
                <w:between w:val="nil"/>
              </w:pBdr>
              <w:spacing w:line="240" w:lineRule="auto"/>
              <w:rPr>
                <w:rFonts w:ascii="Times New Roman" w:eastAsia="Times New Roman" w:hAnsi="Times New Roman" w:cs="Times New Roman"/>
                <w:sz w:val="28"/>
                <w:szCs w:val="28"/>
                <w:highlight w:val="white"/>
              </w:rPr>
            </w:pPr>
          </w:p>
        </w:tc>
        <w:tc>
          <w:tcPr>
            <w:tcW w:w="2835"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rsidR="008B1386" w:rsidRDefault="008B1386" w:rsidP="008B1386">
            <w:pPr>
              <w:widowControl w:val="0"/>
              <w:rPr>
                <w:sz w:val="20"/>
                <w:szCs w:val="20"/>
              </w:rPr>
            </w:pPr>
            <w:r>
              <w:rPr>
                <w:rFonts w:ascii="Times New Roman" w:eastAsia="Times New Roman" w:hAnsi="Times New Roman" w:cs="Times New Roman"/>
                <w:sz w:val="28"/>
                <w:szCs w:val="28"/>
              </w:rPr>
              <w:t>Жапсыру</w:t>
            </w:r>
          </w:p>
        </w:tc>
        <w:tc>
          <w:tcPr>
            <w:tcW w:w="1091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өнер түрлері туралы ұғымдарды кеңейту, заттарды қарау және қолмен ұстап зерттеуді дамыту;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өнер туындыларын қабылдау мен түсіну дағдыларын қалыптастыру;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қоршаған ортадағы әсемдікті қабылдауға баулу, шығармашылық ойлау мен қиялды дамыту.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Қазақ халқының сәндік-қолданбалы өнерімен, киіз үй оның жабдықтарымен, сандық, кебежемен, қоржынмен таныстыру.</w:t>
            </w:r>
          </w:p>
          <w:p w:rsidR="008B1386" w:rsidRDefault="008B1386" w:rsidP="008B1386">
            <w:pPr>
              <w:widowControl w:val="0"/>
              <w:rPr>
                <w:sz w:val="20"/>
                <w:szCs w:val="20"/>
              </w:rPr>
            </w:pPr>
            <w:r>
              <w:rPr>
                <w:rFonts w:ascii="Times New Roman" w:eastAsia="Times New Roman" w:hAnsi="Times New Roman" w:cs="Times New Roman"/>
                <w:sz w:val="28"/>
                <w:szCs w:val="28"/>
              </w:rPr>
              <w:t>Геометриялық пішіндерден, өсімдіктерден әзірленген ою-өрнектерді жолаққа бірізділігін ескере отырып, жапсыру дағдыларын қалыптастыру.</w:t>
            </w:r>
          </w:p>
        </w:tc>
      </w:tr>
      <w:tr w:rsidR="008B1386" w:rsidTr="0096442C">
        <w:tc>
          <w:tcPr>
            <w:tcW w:w="1843" w:type="dxa"/>
            <w:shd w:val="clear" w:color="auto" w:fill="auto"/>
            <w:tcMar>
              <w:top w:w="100" w:type="dxa"/>
              <w:left w:w="100" w:type="dxa"/>
              <w:bottom w:w="100" w:type="dxa"/>
              <w:right w:w="100" w:type="dxa"/>
            </w:tcMar>
          </w:tcPr>
          <w:p w:rsidR="008B1386" w:rsidRDefault="008B1386" w:rsidP="008B1386">
            <w:pPr>
              <w:widowControl w:val="0"/>
              <w:pBdr>
                <w:top w:val="nil"/>
                <w:left w:val="nil"/>
                <w:bottom w:val="nil"/>
                <w:right w:val="nil"/>
                <w:between w:val="nil"/>
              </w:pBdr>
              <w:spacing w:line="240" w:lineRule="auto"/>
              <w:rPr>
                <w:rFonts w:ascii="Times New Roman" w:eastAsia="Times New Roman" w:hAnsi="Times New Roman" w:cs="Times New Roman"/>
                <w:sz w:val="28"/>
                <w:szCs w:val="28"/>
                <w:highlight w:val="white"/>
              </w:rPr>
            </w:pPr>
          </w:p>
        </w:tc>
        <w:tc>
          <w:tcPr>
            <w:tcW w:w="2835"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rsidR="008B1386" w:rsidRDefault="008B1386" w:rsidP="008B1386">
            <w:pPr>
              <w:widowControl w:val="0"/>
              <w:rPr>
                <w:sz w:val="20"/>
                <w:szCs w:val="20"/>
              </w:rPr>
            </w:pPr>
            <w:r>
              <w:rPr>
                <w:rFonts w:ascii="Times New Roman" w:eastAsia="Times New Roman" w:hAnsi="Times New Roman" w:cs="Times New Roman"/>
                <w:sz w:val="28"/>
                <w:szCs w:val="28"/>
              </w:rPr>
              <w:t>Мүсіндеу</w:t>
            </w:r>
          </w:p>
        </w:tc>
        <w:tc>
          <w:tcPr>
            <w:tcW w:w="1091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өнер түрлері туралы ұғымдарды кеңейту, заттарды қарау және қолмен ұстап зерттеуді дамыту;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өзінің және басқа балалардың жұмыстарын бағалау арқылы көркемэстетикалық талғамды дамыту.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Қазақ халқының тұрмыстық заттарымен таныстыру, оларды мүсіндеуге баулу. Дайын мүсінді дөңгелек, сопақ, шаршы, үшбұрыш пішіндегі қазақ</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оюларының элементтерімен безендіру.</w:t>
            </w:r>
          </w:p>
          <w:p w:rsidR="008B1386" w:rsidRDefault="008B1386" w:rsidP="008B1386">
            <w:pPr>
              <w:widowControl w:val="0"/>
              <w:rPr>
                <w:sz w:val="20"/>
                <w:szCs w:val="20"/>
              </w:rPr>
            </w:pPr>
            <w:r>
              <w:rPr>
                <w:rFonts w:ascii="Times New Roman" w:eastAsia="Times New Roman" w:hAnsi="Times New Roman" w:cs="Times New Roman"/>
                <w:sz w:val="28"/>
                <w:szCs w:val="28"/>
              </w:rPr>
              <w:t>Мүсіндеуде қауіпсіздік ережелерін сақтау.</w:t>
            </w:r>
          </w:p>
        </w:tc>
      </w:tr>
      <w:tr w:rsidR="008B1386" w:rsidTr="0096442C">
        <w:tc>
          <w:tcPr>
            <w:tcW w:w="1843" w:type="dxa"/>
            <w:shd w:val="clear" w:color="auto" w:fill="auto"/>
            <w:tcMar>
              <w:top w:w="100" w:type="dxa"/>
              <w:left w:w="100" w:type="dxa"/>
              <w:bottom w:w="100" w:type="dxa"/>
              <w:right w:w="100" w:type="dxa"/>
            </w:tcMar>
          </w:tcPr>
          <w:p w:rsidR="008B1386" w:rsidRDefault="008B1386" w:rsidP="008B1386">
            <w:pPr>
              <w:widowControl w:val="0"/>
              <w:pBdr>
                <w:top w:val="nil"/>
                <w:left w:val="nil"/>
                <w:bottom w:val="nil"/>
                <w:right w:val="nil"/>
                <w:between w:val="nil"/>
              </w:pBdr>
              <w:spacing w:line="240" w:lineRule="auto"/>
              <w:rPr>
                <w:rFonts w:ascii="Times New Roman" w:eastAsia="Times New Roman" w:hAnsi="Times New Roman" w:cs="Times New Roman"/>
                <w:sz w:val="28"/>
                <w:szCs w:val="28"/>
                <w:highlight w:val="white"/>
              </w:rPr>
            </w:pPr>
          </w:p>
        </w:tc>
        <w:tc>
          <w:tcPr>
            <w:tcW w:w="2835"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rsidR="008B1386" w:rsidRDefault="008B1386" w:rsidP="008B1386">
            <w:pPr>
              <w:widowControl w:val="0"/>
              <w:rPr>
                <w:sz w:val="20"/>
                <w:szCs w:val="20"/>
              </w:rPr>
            </w:pPr>
            <w:r>
              <w:rPr>
                <w:rFonts w:ascii="Times New Roman" w:eastAsia="Times New Roman" w:hAnsi="Times New Roman" w:cs="Times New Roman"/>
                <w:sz w:val="28"/>
                <w:szCs w:val="28"/>
              </w:rPr>
              <w:t>Музыка</w:t>
            </w:r>
          </w:p>
        </w:tc>
        <w:tc>
          <w:tcPr>
            <w:tcW w:w="1091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қазақ халқының ұлттық бейнелеу өнеріне баулу арқылы патриотизмге тәрбиелеу;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балаларға тыңдауға, айтуға жастарына сәйкес, тәрбиелік мәні бар әндерді ұсыну.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Балалардың музыкаға деген қызығушылығын тудыру, оны тыңдауға ынталандыру, музыкалық шығармаларды эмоционалды қабылдауды дамыту.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Музыка тыңдау.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Музыканы тыңдау мәдениетін сақтау (музыкалық шығармаларды алаңдамай соңына дейін тыңдау). Музыканың сипатын сезінуге үйрету, таныс шығармаларды білу, тыңдалған музыкадан алған әсерлері туралы әңгімелеу, музыкалық шығарманың мәнерлі құралдарын байқауға үйрету (ақырын, қатты, баяу, жылдам), жоғары дыбыстарды </w:t>
            </w:r>
            <w:r>
              <w:rPr>
                <w:rFonts w:ascii="Times New Roman" w:eastAsia="Times New Roman" w:hAnsi="Times New Roman" w:cs="Times New Roman"/>
                <w:sz w:val="28"/>
                <w:szCs w:val="28"/>
              </w:rPr>
              <w:lastRenderedPageBreak/>
              <w:t>ажырату (секста, септима шегінде жоғары, төмен), әндерді иллюстрацияларды көрсетумен және қимылдармен сүйемелдеу,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қазақтың ұлттық аспабы домбырамен орындалған әндер мен күйлерді тыңдату.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Ән айту.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Балаларды мәнерлеп ән айтуға үйрету, әнді созып, қимылдармен үйлестіріп айтуды қалыптастыру (ре-си бірінші октава шегінде). Қысқа музыкалық фразалар арасында тыныс алуды дамыту. Әуенді таза және сөздерді анық айтуға, музыканың сипатын жеткізе білуге үйрету. Аспаптың сүйемелдеуімен және сүйемелдеуінсіз ән айтуға баулу (тәрбиешіні көмегімен).</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Музыкалық-ырғақты қимылдар.</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Би қимылдарын, ойындағы музыкалық қимылдарды орындауға қызығушылық тудыру, марш сипатын ырғақты жүріспен беру, музыканың қимылдық сипатына қарай жеңіл, ырғақты жүгіру; музыканың ырғағын нақты бере отырып, қос аяқпен еркін және жеңіл секіру, қимылдарды музыкамен сәйкестендіре отырып, жүрелеп отыру, музыканың екінші бөлігінде қимылдарды өзгерту, музыканың көңілді, ойнақы сипатын қабылдау, мазмұны бойынша таныс әндерді сахналауға баулу, музыканың ырғағына сәйкес әртүрлі қарқынмен секіру.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Балалар музыкалық аспаптарында ойнау.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Таныс әндерді орындауда балаларға арналған әртүрлі шулы музыкалық аспаптарды қолдану.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Асатаяқ, домбыра қарапайым әуендерді ойнау.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Балалар музыкалық аспаптарын тану және атау.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Билер.</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Әуеннің көңілді сипатын қабылдауға үйрету, музыканың кіріспесін ажырату, кіріспеден кейін қимылдарды бастау, музыканың сипатына сәйкес қимылдарды ауыстыру, би қимылдарының, билердің атауларын есте сақтау. Жеңіл, ырғақпен қозғалу; жұппен би қимылдарын орындау; билерде ойындағы музыкалық қимылдарды қолдану. Музыканың сипатына сәйкес ойын әрекеттерін орындау, шеңбер бойымен ән айтып жүру, </w:t>
            </w:r>
            <w:r>
              <w:rPr>
                <w:rFonts w:ascii="Times New Roman" w:eastAsia="Times New Roman" w:hAnsi="Times New Roman" w:cs="Times New Roman"/>
                <w:sz w:val="28"/>
                <w:szCs w:val="28"/>
              </w:rPr>
              <w:lastRenderedPageBreak/>
              <w:t>қимылдарды өзгерту, шапшаңдық пен ептілік таныту, музыканың көңілді, ойнақы сипатын ажырата білу, атрибуттармен би қимылдарын орындау.</w:t>
            </w:r>
          </w:p>
          <w:p w:rsidR="008B1386" w:rsidRDefault="008B1386" w:rsidP="008B1386">
            <w:pPr>
              <w:widowControl w:val="0"/>
              <w:rPr>
                <w:sz w:val="20"/>
                <w:szCs w:val="20"/>
              </w:rPr>
            </w:pPr>
            <w:r>
              <w:rPr>
                <w:rFonts w:ascii="Times New Roman" w:eastAsia="Times New Roman" w:hAnsi="Times New Roman" w:cs="Times New Roman"/>
                <w:sz w:val="28"/>
                <w:szCs w:val="28"/>
              </w:rPr>
              <w:t>Қазақтың ұлттық би өнерімен таныстыру. «Қамажай» биін үйрету.</w:t>
            </w:r>
          </w:p>
        </w:tc>
      </w:tr>
      <w:tr w:rsidR="008B1386" w:rsidTr="0096442C">
        <w:tc>
          <w:tcPr>
            <w:tcW w:w="1843" w:type="dxa"/>
            <w:shd w:val="clear" w:color="auto" w:fill="auto"/>
            <w:tcMar>
              <w:top w:w="100" w:type="dxa"/>
              <w:left w:w="100" w:type="dxa"/>
              <w:bottom w:w="100" w:type="dxa"/>
              <w:right w:w="100" w:type="dxa"/>
            </w:tcMar>
          </w:tcPr>
          <w:p w:rsidR="008B1386" w:rsidRDefault="008B1386" w:rsidP="008B1386">
            <w:pPr>
              <w:widowControl w:val="0"/>
              <w:pBdr>
                <w:top w:val="nil"/>
                <w:left w:val="nil"/>
                <w:bottom w:val="nil"/>
                <w:right w:val="nil"/>
                <w:between w:val="nil"/>
              </w:pBdr>
              <w:spacing w:line="240" w:lineRule="auto"/>
              <w:rPr>
                <w:rFonts w:ascii="Times New Roman" w:eastAsia="Times New Roman" w:hAnsi="Times New Roman" w:cs="Times New Roman"/>
                <w:sz w:val="28"/>
                <w:szCs w:val="28"/>
                <w:highlight w:val="white"/>
              </w:rPr>
            </w:pPr>
          </w:p>
        </w:tc>
        <w:tc>
          <w:tcPr>
            <w:tcW w:w="2835"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rsidR="008B1386" w:rsidRDefault="008B1386" w:rsidP="008B1386">
            <w:pPr>
              <w:widowControl w:val="0"/>
              <w:rPr>
                <w:sz w:val="20"/>
                <w:szCs w:val="20"/>
              </w:rPr>
            </w:pPr>
            <w:r>
              <w:rPr>
                <w:rFonts w:ascii="Times New Roman" w:eastAsia="Times New Roman" w:hAnsi="Times New Roman" w:cs="Times New Roman"/>
                <w:sz w:val="28"/>
                <w:szCs w:val="28"/>
              </w:rPr>
              <w:t>Құрастыру</w:t>
            </w:r>
          </w:p>
        </w:tc>
        <w:tc>
          <w:tcPr>
            <w:tcW w:w="1091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түрлі балалар әрекетінде балалардың көркем-шығармашылық қабілеттерін, дербестігін, белсенділігін дамыту;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өнер түрлері туралы ұғымдарды кеңейту, заттарды қарау және қолмен ұстап зерттеуді дамыту;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балаларды қауіпсіздікті сақтауға, ұқыптылыққа тәрбиелеу.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Табиғи, қалдық материалдардан құрастыру.</w:t>
            </w:r>
          </w:p>
          <w:p w:rsidR="008B1386" w:rsidRDefault="008B1386" w:rsidP="008B1386">
            <w:pPr>
              <w:widowControl w:val="0"/>
              <w:rPr>
                <w:sz w:val="20"/>
                <w:szCs w:val="20"/>
              </w:rPr>
            </w:pPr>
            <w:r>
              <w:rPr>
                <w:rFonts w:ascii="Times New Roman" w:eastAsia="Times New Roman" w:hAnsi="Times New Roman" w:cs="Times New Roman"/>
                <w:sz w:val="28"/>
                <w:szCs w:val="28"/>
              </w:rPr>
              <w:t>Қазақ халқының табиғи материалдардан жасалған бұйымдарымен (ертұрман, киіз үйдің жабдықтары, әшекей бұйымдары), тұрмыстық заттарымен (күбі, мес, келі, тостаған, ожау, астау, диірмен) таныстыру, олардың қандай материалдан жасалғанын зерттеу. Табиғи (мақта, жүн, жіп, асық, қағаз, тері, кенеп, мата, дәннің түрлері) және қалдық (қақпақтың түрлері, пластик, қораптар, кір қыстырғыштар) заттардан құрастыру. Табиғи материалдардан түрлі композиция жасауға ынталандыру. Шығармашылық қиялды дамыту, көрнекілікке сүйене отырып және құрастыратын материалдарды өз бетінше таңдап, ойдан құрастыруға мүмкіндік беру. Ұқыптылыққа тәрбиелеу. Қауіпсіздік ережелерін сақтау.</w:t>
            </w:r>
          </w:p>
        </w:tc>
      </w:tr>
      <w:tr w:rsidR="008B1386" w:rsidTr="0096442C">
        <w:tc>
          <w:tcPr>
            <w:tcW w:w="1843" w:type="dxa"/>
            <w:shd w:val="clear" w:color="auto" w:fill="auto"/>
            <w:tcMar>
              <w:top w:w="100" w:type="dxa"/>
              <w:left w:w="100" w:type="dxa"/>
              <w:bottom w:w="100" w:type="dxa"/>
              <w:right w:w="100" w:type="dxa"/>
            </w:tcMar>
          </w:tcPr>
          <w:p w:rsidR="008B1386" w:rsidRDefault="008B1386" w:rsidP="008B1386">
            <w:pPr>
              <w:widowControl w:val="0"/>
              <w:pBdr>
                <w:top w:val="nil"/>
                <w:left w:val="nil"/>
                <w:bottom w:val="nil"/>
                <w:right w:val="nil"/>
                <w:between w:val="nil"/>
              </w:pBdr>
              <w:spacing w:line="240" w:lineRule="auto"/>
              <w:rPr>
                <w:rFonts w:ascii="Times New Roman" w:eastAsia="Times New Roman" w:hAnsi="Times New Roman" w:cs="Times New Roman"/>
                <w:sz w:val="28"/>
                <w:szCs w:val="28"/>
                <w:highlight w:val="white"/>
              </w:rPr>
            </w:pPr>
          </w:p>
        </w:tc>
        <w:tc>
          <w:tcPr>
            <w:tcW w:w="2835"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rsidR="008B1386" w:rsidRDefault="008B1386" w:rsidP="008B1386">
            <w:pPr>
              <w:widowControl w:val="0"/>
              <w:rPr>
                <w:sz w:val="20"/>
                <w:szCs w:val="20"/>
              </w:rPr>
            </w:pPr>
            <w:r>
              <w:rPr>
                <w:rFonts w:ascii="Times New Roman" w:eastAsia="Times New Roman" w:hAnsi="Times New Roman" w:cs="Times New Roman"/>
                <w:sz w:val="28"/>
                <w:szCs w:val="28"/>
              </w:rPr>
              <w:t>Қоршаған ортамен танысу</w:t>
            </w:r>
          </w:p>
        </w:tc>
        <w:tc>
          <w:tcPr>
            <w:tcW w:w="1091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ересектердің еңбегі, оның қоғамдық өмірдегі рөлі туралы, жалпы қабылданған нормалар мен ережелер негізінде құрдастарымен және</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ересектермен өзара қарым-қатынастары туралы білімдерін кеңейту;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отансүйгіштік сезімдерін, еліміздің жетістігіне мақтаныш сезімін тәрбиелеу;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құрдастарымен сыпайы қарым-қатынас жасауға баулу;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туған өлкеге, өзінің еліне және оның тарихына сүйіспеншілікке тәрбиелеу;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тірі және өлі табиғат туралы білімдерін кеңейту;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танымдық қызығушылықтары мен шығармашылық қиялды қалыптастыру;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табиғатты сақтауда адамның рөлі туралы білімдерін қалыптастыру;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қоршаған ортада, табиғатта қауіпсіздікті сақтау.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Еңбекке баулу.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Жақындарының мамандықтарымен таныстыру, олардың атқаратын қызметінің маңызын түсіну, ата-анасының мамандықтарына қызығушылықты қалыптастыру. Айналаны қоршаған заттар, ойыншықтар – адамдардың еңбегімен жасалғаны туралы түсінік беру, оған ұқыпты қарауға баулу.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Жануарлар әлемі.</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Төрт түлік және оның төлдері (мінезіндегі ерекшеліктер, қозғалысы, қоректенуі, адамдарға пайдасы), оларға күтім жасаудағы ересектердің еңбегі туралы ұғымдарын кеңейту.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Жабайы аңдар, олардың сыртқы түрі, қозғалуы, тіршілік ету ортасы, азығы, қысқа бейімделуі туралы ұғымдарын байыту.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Бақылау барысында жануарлар әлеміндегі маусымға тән көріністерді: күзде – көбелектердің, қоңыздардың, кейбір құстардың болмауы, қыста - құстарды қоректендірудің қажеттігі, көктемде көбелектер, қоңыздардың пайда болуы, құстардың көбеюі, олардың сайрауы, шықылықтауы, шиқылдауы, ұя салуы, балапан шығаруы, жазда көбелектер, қоңыздар, инеліктер, құстардың көбеюін салыстыру, олардың тіршілік етуіне қажетті жағдайларды: азық, су, жылу, жарық, мекендейтін орнын анықтау. Жәндіктер туралы (қоңыз, көбелек, шыбын, құмырсқа), қыстап қалатын және жыл құстары туралы ұғымдарын кеңейту.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Жолда жүру ережелері.</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Балаларды жол қозғалысы ережелерін саналы түрде сақтауға үйрету. Сюжетті-рөлдік ойындар барысында жол қозғалысы ережелері туралы білімді бекіту.</w:t>
            </w:r>
          </w:p>
          <w:p w:rsidR="008B1386" w:rsidRDefault="008B1386"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Адамгершілік және патриоттық тәрбие.</w:t>
            </w:r>
          </w:p>
          <w:p w:rsidR="008B1386" w:rsidRDefault="008B1386" w:rsidP="008B1386">
            <w:pPr>
              <w:widowControl w:val="0"/>
              <w:rPr>
                <w:sz w:val="20"/>
                <w:szCs w:val="20"/>
              </w:rPr>
            </w:pPr>
            <w:r>
              <w:rPr>
                <w:rFonts w:ascii="Times New Roman" w:eastAsia="Times New Roman" w:hAnsi="Times New Roman" w:cs="Times New Roman"/>
                <w:sz w:val="28"/>
                <w:szCs w:val="28"/>
              </w:rPr>
              <w:t xml:space="preserve">Балаларды адамгершілікке, өзара көмек беруге, ренжіген балаға жанашырлық танытуға және ренжіткен баланың әрекеттерінің әділдігіне көз жеткізіп себебін анықтауға, әділ болған жағдайда әрекет еткен баланың әрекеттерін қолдауға, бірге, келісіп ойнауға, құрдастарының өтініші бойынша ойыншықтарымен бөлісуге, айналасында болып жатқан </w:t>
            </w:r>
            <w:r>
              <w:rPr>
                <w:rFonts w:ascii="Times New Roman" w:eastAsia="Times New Roman" w:hAnsi="Times New Roman" w:cs="Times New Roman"/>
                <w:sz w:val="28"/>
                <w:szCs w:val="28"/>
              </w:rPr>
              <w:lastRenderedPageBreak/>
              <w:t>жағдайларды ой елегінен өткізіп, өзінің әділ пікірін білдіруге баулу. Қарапайымдылыққа, мейірімділікке және әділдікке, ересектерге құрмет көрсетуге, кішілерге көмектесуге тәрбиелеу. Жағымсыз қылықтары үшін ұятты сезіне білуге, ренжіткені үшін құрдасынан кешірім сұрауға баулу.</w:t>
            </w:r>
          </w:p>
        </w:tc>
      </w:tr>
    </w:tbl>
    <w:p w:rsidR="008B1386" w:rsidRDefault="008B1386" w:rsidP="008B1386">
      <w:pPr>
        <w:rPr>
          <w:rFonts w:ascii="Times New Roman" w:eastAsia="Times New Roman" w:hAnsi="Times New Roman" w:cs="Times New Roman"/>
          <w:sz w:val="28"/>
          <w:szCs w:val="28"/>
          <w:highlight w:val="white"/>
        </w:rPr>
      </w:pPr>
    </w:p>
    <w:p w:rsidR="00514636" w:rsidRDefault="008B1386">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p>
    <w:p w:rsidR="008B1386" w:rsidRDefault="008B1386">
      <w:pPr>
        <w:spacing w:line="273" w:lineRule="auto"/>
        <w:rPr>
          <w:rFonts w:ascii="Times New Roman" w:eastAsia="Times New Roman" w:hAnsi="Times New Roman" w:cs="Times New Roman"/>
          <w:sz w:val="28"/>
          <w:szCs w:val="28"/>
          <w:highlight w:val="white"/>
          <w:lang w:val="kk-KZ"/>
        </w:rPr>
      </w:pPr>
    </w:p>
    <w:p w:rsidR="008B1386" w:rsidRDefault="008B1386">
      <w:pPr>
        <w:spacing w:line="273" w:lineRule="auto"/>
        <w:rPr>
          <w:rFonts w:ascii="Times New Roman" w:eastAsia="Times New Roman" w:hAnsi="Times New Roman" w:cs="Times New Roman"/>
          <w:sz w:val="28"/>
          <w:szCs w:val="28"/>
          <w:highlight w:val="white"/>
          <w:lang w:val="kk-KZ"/>
        </w:rPr>
      </w:pPr>
    </w:p>
    <w:p w:rsidR="0096442C" w:rsidRDefault="0096442C">
      <w:pPr>
        <w:spacing w:line="273" w:lineRule="auto"/>
        <w:rPr>
          <w:rFonts w:ascii="Times New Roman" w:eastAsia="Times New Roman" w:hAnsi="Times New Roman" w:cs="Times New Roman"/>
          <w:sz w:val="28"/>
          <w:szCs w:val="28"/>
          <w:highlight w:val="white"/>
          <w:lang w:val="kk-KZ"/>
        </w:rPr>
      </w:pPr>
    </w:p>
    <w:p w:rsidR="0096442C" w:rsidRDefault="0096442C">
      <w:pPr>
        <w:spacing w:line="273" w:lineRule="auto"/>
        <w:rPr>
          <w:rFonts w:ascii="Times New Roman" w:eastAsia="Times New Roman" w:hAnsi="Times New Roman" w:cs="Times New Roman"/>
          <w:sz w:val="28"/>
          <w:szCs w:val="28"/>
          <w:highlight w:val="white"/>
          <w:lang w:val="kk-KZ"/>
        </w:rPr>
      </w:pPr>
    </w:p>
    <w:p w:rsidR="0096442C" w:rsidRDefault="0096442C">
      <w:pPr>
        <w:spacing w:line="273" w:lineRule="auto"/>
        <w:rPr>
          <w:rFonts w:ascii="Times New Roman" w:eastAsia="Times New Roman" w:hAnsi="Times New Roman" w:cs="Times New Roman"/>
          <w:sz w:val="28"/>
          <w:szCs w:val="28"/>
          <w:highlight w:val="white"/>
          <w:lang w:val="kk-KZ"/>
        </w:rPr>
      </w:pPr>
    </w:p>
    <w:p w:rsidR="0096442C" w:rsidRDefault="0096442C">
      <w:pPr>
        <w:spacing w:line="273" w:lineRule="auto"/>
        <w:rPr>
          <w:rFonts w:ascii="Times New Roman" w:eastAsia="Times New Roman" w:hAnsi="Times New Roman" w:cs="Times New Roman"/>
          <w:sz w:val="28"/>
          <w:szCs w:val="28"/>
          <w:highlight w:val="white"/>
          <w:lang w:val="kk-KZ"/>
        </w:rPr>
      </w:pPr>
    </w:p>
    <w:p w:rsidR="0096442C" w:rsidRDefault="0096442C">
      <w:pPr>
        <w:spacing w:line="273" w:lineRule="auto"/>
        <w:rPr>
          <w:rFonts w:ascii="Times New Roman" w:eastAsia="Times New Roman" w:hAnsi="Times New Roman" w:cs="Times New Roman"/>
          <w:sz w:val="28"/>
          <w:szCs w:val="28"/>
          <w:highlight w:val="white"/>
          <w:lang w:val="kk-KZ"/>
        </w:rPr>
      </w:pPr>
    </w:p>
    <w:p w:rsidR="0096442C" w:rsidRDefault="0096442C">
      <w:pPr>
        <w:spacing w:line="273" w:lineRule="auto"/>
        <w:rPr>
          <w:rFonts w:ascii="Times New Roman" w:eastAsia="Times New Roman" w:hAnsi="Times New Roman" w:cs="Times New Roman"/>
          <w:sz w:val="28"/>
          <w:szCs w:val="28"/>
          <w:highlight w:val="white"/>
          <w:lang w:val="kk-KZ"/>
        </w:rPr>
      </w:pPr>
    </w:p>
    <w:p w:rsidR="0096442C" w:rsidRDefault="0096442C">
      <w:pPr>
        <w:spacing w:line="273" w:lineRule="auto"/>
        <w:rPr>
          <w:rFonts w:ascii="Times New Roman" w:eastAsia="Times New Roman" w:hAnsi="Times New Roman" w:cs="Times New Roman"/>
          <w:sz w:val="28"/>
          <w:szCs w:val="28"/>
          <w:highlight w:val="white"/>
          <w:lang w:val="kk-KZ"/>
        </w:rPr>
      </w:pPr>
    </w:p>
    <w:p w:rsidR="0096442C" w:rsidRDefault="0096442C">
      <w:pPr>
        <w:spacing w:line="273" w:lineRule="auto"/>
        <w:rPr>
          <w:rFonts w:ascii="Times New Roman" w:eastAsia="Times New Roman" w:hAnsi="Times New Roman" w:cs="Times New Roman"/>
          <w:sz w:val="28"/>
          <w:szCs w:val="28"/>
          <w:highlight w:val="white"/>
          <w:lang w:val="kk-KZ"/>
        </w:rPr>
      </w:pPr>
    </w:p>
    <w:p w:rsidR="0096442C" w:rsidRDefault="0096442C">
      <w:pPr>
        <w:spacing w:line="273" w:lineRule="auto"/>
        <w:rPr>
          <w:rFonts w:ascii="Times New Roman" w:eastAsia="Times New Roman" w:hAnsi="Times New Roman" w:cs="Times New Roman"/>
          <w:sz w:val="28"/>
          <w:szCs w:val="28"/>
          <w:highlight w:val="white"/>
          <w:lang w:val="kk-KZ"/>
        </w:rPr>
      </w:pPr>
    </w:p>
    <w:p w:rsidR="0096442C" w:rsidRDefault="0096442C">
      <w:pPr>
        <w:spacing w:line="273" w:lineRule="auto"/>
        <w:rPr>
          <w:rFonts w:ascii="Times New Roman" w:eastAsia="Times New Roman" w:hAnsi="Times New Roman" w:cs="Times New Roman"/>
          <w:sz w:val="28"/>
          <w:szCs w:val="28"/>
          <w:highlight w:val="white"/>
          <w:lang w:val="kk-KZ"/>
        </w:rPr>
      </w:pPr>
    </w:p>
    <w:p w:rsidR="0096442C" w:rsidRDefault="0096442C">
      <w:pPr>
        <w:spacing w:line="273" w:lineRule="auto"/>
        <w:rPr>
          <w:rFonts w:ascii="Times New Roman" w:eastAsia="Times New Roman" w:hAnsi="Times New Roman" w:cs="Times New Roman"/>
          <w:sz w:val="28"/>
          <w:szCs w:val="28"/>
          <w:highlight w:val="white"/>
          <w:lang w:val="kk-KZ"/>
        </w:rPr>
      </w:pPr>
    </w:p>
    <w:p w:rsidR="0096442C" w:rsidRDefault="0096442C">
      <w:pPr>
        <w:spacing w:line="273" w:lineRule="auto"/>
        <w:rPr>
          <w:rFonts w:ascii="Times New Roman" w:eastAsia="Times New Roman" w:hAnsi="Times New Roman" w:cs="Times New Roman"/>
          <w:sz w:val="28"/>
          <w:szCs w:val="28"/>
          <w:highlight w:val="white"/>
          <w:lang w:val="kk-KZ"/>
        </w:rPr>
      </w:pPr>
    </w:p>
    <w:p w:rsidR="0096442C" w:rsidRDefault="0096442C">
      <w:pPr>
        <w:spacing w:line="273" w:lineRule="auto"/>
        <w:rPr>
          <w:rFonts w:ascii="Times New Roman" w:eastAsia="Times New Roman" w:hAnsi="Times New Roman" w:cs="Times New Roman"/>
          <w:sz w:val="28"/>
          <w:szCs w:val="28"/>
          <w:highlight w:val="white"/>
          <w:lang w:val="kk-KZ"/>
        </w:rPr>
      </w:pPr>
    </w:p>
    <w:p w:rsidR="0096442C" w:rsidRDefault="0096442C">
      <w:pPr>
        <w:spacing w:line="273" w:lineRule="auto"/>
        <w:rPr>
          <w:rFonts w:ascii="Times New Roman" w:eastAsia="Times New Roman" w:hAnsi="Times New Roman" w:cs="Times New Roman"/>
          <w:sz w:val="28"/>
          <w:szCs w:val="28"/>
          <w:highlight w:val="white"/>
          <w:lang w:val="kk-KZ"/>
        </w:rPr>
      </w:pPr>
    </w:p>
    <w:p w:rsidR="0096442C" w:rsidRDefault="0096442C">
      <w:pPr>
        <w:spacing w:line="273" w:lineRule="auto"/>
        <w:rPr>
          <w:rFonts w:ascii="Times New Roman" w:eastAsia="Times New Roman" w:hAnsi="Times New Roman" w:cs="Times New Roman"/>
          <w:sz w:val="28"/>
          <w:szCs w:val="28"/>
          <w:highlight w:val="white"/>
          <w:lang w:val="kk-KZ"/>
        </w:rPr>
      </w:pPr>
    </w:p>
    <w:p w:rsidR="008B1386" w:rsidRDefault="008B1386">
      <w:pPr>
        <w:spacing w:line="273" w:lineRule="auto"/>
        <w:rPr>
          <w:rFonts w:ascii="Times New Roman" w:eastAsia="Times New Roman" w:hAnsi="Times New Roman" w:cs="Times New Roman"/>
          <w:sz w:val="28"/>
          <w:szCs w:val="28"/>
          <w:highlight w:val="white"/>
          <w:lang w:val="kk-KZ"/>
        </w:rPr>
      </w:pPr>
    </w:p>
    <w:p w:rsidR="008B1386" w:rsidRDefault="008B1386">
      <w:pPr>
        <w:spacing w:line="273" w:lineRule="auto"/>
        <w:rPr>
          <w:rFonts w:ascii="Times New Roman" w:eastAsia="Times New Roman" w:hAnsi="Times New Roman" w:cs="Times New Roman"/>
          <w:sz w:val="28"/>
          <w:szCs w:val="28"/>
          <w:highlight w:val="white"/>
          <w:lang w:val="kk-KZ"/>
        </w:rPr>
      </w:pPr>
    </w:p>
    <w:p w:rsidR="008B1386" w:rsidRDefault="008B1386">
      <w:pPr>
        <w:spacing w:line="273" w:lineRule="auto"/>
        <w:rPr>
          <w:rFonts w:ascii="Times New Roman" w:eastAsia="Times New Roman" w:hAnsi="Times New Roman" w:cs="Times New Roman"/>
          <w:sz w:val="28"/>
          <w:szCs w:val="28"/>
          <w:highlight w:val="white"/>
          <w:lang w:val="kk-KZ"/>
        </w:rPr>
      </w:pPr>
    </w:p>
    <w:p w:rsidR="007B5DF2" w:rsidRDefault="007B5DF2" w:rsidP="006A5CC3">
      <w:pPr>
        <w:spacing w:line="273" w:lineRule="auto"/>
        <w:rPr>
          <w:rFonts w:ascii="Times New Roman" w:eastAsia="Times New Roman" w:hAnsi="Times New Roman" w:cs="Times New Roman"/>
          <w:sz w:val="28"/>
          <w:szCs w:val="28"/>
          <w:highlight w:val="white"/>
          <w:lang w:val="kk-KZ"/>
        </w:rPr>
      </w:pPr>
    </w:p>
    <w:p w:rsidR="007B5DF2" w:rsidRDefault="007B5DF2" w:rsidP="006A5CC3">
      <w:pPr>
        <w:spacing w:line="273" w:lineRule="auto"/>
        <w:rPr>
          <w:rFonts w:ascii="Times New Roman" w:eastAsia="Times New Roman" w:hAnsi="Times New Roman" w:cs="Times New Roman"/>
          <w:sz w:val="28"/>
          <w:szCs w:val="28"/>
          <w:highlight w:val="white"/>
          <w:lang w:val="kk-KZ"/>
        </w:rPr>
      </w:pPr>
    </w:p>
    <w:p w:rsidR="007B5DF2" w:rsidRDefault="007B5DF2" w:rsidP="006A5CC3">
      <w:pPr>
        <w:spacing w:line="273" w:lineRule="auto"/>
        <w:rPr>
          <w:rFonts w:ascii="Times New Roman" w:eastAsia="Times New Roman" w:hAnsi="Times New Roman" w:cs="Times New Roman"/>
          <w:sz w:val="28"/>
          <w:szCs w:val="28"/>
          <w:highlight w:val="white"/>
          <w:lang w:val="kk-KZ"/>
        </w:rPr>
      </w:pPr>
    </w:p>
    <w:p w:rsidR="006A5CC3" w:rsidRDefault="006A5CC3" w:rsidP="006A5CC3">
      <w:pPr>
        <w:rPr>
          <w:rFonts w:ascii="Times New Roman" w:eastAsia="Times New Roman" w:hAnsi="Times New Roman" w:cs="Times New Roman"/>
          <w:sz w:val="28"/>
          <w:szCs w:val="28"/>
          <w:highlight w:val="white"/>
          <w:lang w:val="kk-KZ"/>
        </w:rPr>
      </w:pPr>
      <w:r w:rsidRPr="006A5CC3">
        <w:rPr>
          <w:rFonts w:ascii="Times New Roman" w:eastAsia="Times New Roman" w:hAnsi="Times New Roman" w:cs="Times New Roman"/>
          <w:sz w:val="28"/>
          <w:szCs w:val="28"/>
          <w:highlight w:val="white"/>
          <w:lang w:val="kk-KZ"/>
        </w:rPr>
        <w:lastRenderedPageBreak/>
        <w:t xml:space="preserve">Балалардың жасы: </w:t>
      </w:r>
      <w:r w:rsidR="007B5DF2">
        <w:rPr>
          <w:rFonts w:ascii="Times New Roman" w:eastAsia="Times New Roman" w:hAnsi="Times New Roman" w:cs="Times New Roman"/>
          <w:sz w:val="28"/>
          <w:szCs w:val="28"/>
          <w:highlight w:val="white"/>
          <w:lang w:val="kk-KZ"/>
        </w:rPr>
        <w:t>3-</w:t>
      </w:r>
      <w:r w:rsidR="007B5DF2">
        <w:rPr>
          <w:rFonts w:ascii="Times New Roman" w:eastAsia="Times New Roman" w:hAnsi="Times New Roman" w:cs="Times New Roman"/>
          <w:sz w:val="28"/>
          <w:szCs w:val="28"/>
          <w:highlight w:val="white"/>
          <w:u w:val="single"/>
          <w:lang w:val="kk-KZ"/>
        </w:rPr>
        <w:t>4 жас</w:t>
      </w:r>
      <w:r w:rsidRPr="006A5CC3">
        <w:rPr>
          <w:rFonts w:ascii="Times New Roman" w:eastAsia="Times New Roman" w:hAnsi="Times New Roman" w:cs="Times New Roman"/>
          <w:sz w:val="28"/>
          <w:szCs w:val="28"/>
          <w:highlight w:val="white"/>
          <w:lang w:val="kk-KZ"/>
        </w:rPr>
        <w:t xml:space="preserve"> </w:t>
      </w:r>
    </w:p>
    <w:p w:rsidR="008B1386" w:rsidRPr="006A5CC3" w:rsidRDefault="008B1386" w:rsidP="008B1386">
      <w:pPr>
        <w:rPr>
          <w:rFonts w:ascii="Times New Roman" w:eastAsia="Times New Roman" w:hAnsi="Times New Roman" w:cs="Times New Roman"/>
          <w:sz w:val="28"/>
          <w:szCs w:val="28"/>
          <w:highlight w:val="white"/>
          <w:lang w:val="kk-KZ"/>
        </w:rPr>
      </w:pPr>
      <w:r w:rsidRPr="006A5CC3">
        <w:rPr>
          <w:rFonts w:ascii="Times New Roman" w:eastAsia="Times New Roman" w:hAnsi="Times New Roman" w:cs="Times New Roman"/>
          <w:sz w:val="28"/>
          <w:szCs w:val="28"/>
          <w:highlight w:val="white"/>
          <w:lang w:val="kk-KZ"/>
        </w:rPr>
        <w:t xml:space="preserve">Жоспардың құрылу кезеңі: </w:t>
      </w:r>
      <w:r w:rsidRPr="006A5CC3">
        <w:rPr>
          <w:rFonts w:ascii="Times New Roman" w:eastAsia="Times New Roman" w:hAnsi="Times New Roman" w:cs="Times New Roman"/>
          <w:sz w:val="28"/>
          <w:szCs w:val="28"/>
          <w:highlight w:val="white"/>
          <w:u w:val="single"/>
          <w:lang w:val="kk-KZ"/>
        </w:rPr>
        <w:t>сәуір айы, 2024-2025 оқу жылы.</w:t>
      </w:r>
    </w:p>
    <w:tbl>
      <w:tblPr>
        <w:tblW w:w="18428" w:type="dxa"/>
        <w:tblInd w:w="-60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843"/>
        <w:gridCol w:w="2835"/>
        <w:gridCol w:w="2835"/>
        <w:gridCol w:w="10915"/>
      </w:tblGrid>
      <w:tr w:rsidR="007B5DF2" w:rsidTr="007B5DF2">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B5DF2" w:rsidRDefault="007B5DF2" w:rsidP="008B1386">
            <w:pPr>
              <w:widowControl w:val="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Айы</w:t>
            </w:r>
          </w:p>
        </w:tc>
        <w:tc>
          <w:tcPr>
            <w:tcW w:w="2835" w:type="dxa"/>
            <w:tcBorders>
              <w:top w:val="single" w:sz="8" w:space="0" w:color="000000"/>
              <w:left w:val="nil"/>
              <w:bottom w:val="single" w:sz="8" w:space="0" w:color="000000"/>
              <w:right w:val="nil"/>
            </w:tcBorders>
          </w:tcPr>
          <w:p w:rsidR="007B5DF2" w:rsidRDefault="007B5DF2" w:rsidP="008B1386">
            <w:pPr>
              <w:widowControl w:val="0"/>
              <w:jc w:val="center"/>
              <w:rPr>
                <w:rFonts w:ascii="Times New Roman" w:eastAsia="Times New Roman" w:hAnsi="Times New Roman" w:cs="Times New Roman"/>
                <w:b/>
                <w:sz w:val="28"/>
                <w:szCs w:val="28"/>
              </w:rPr>
            </w:pPr>
          </w:p>
        </w:tc>
        <w:tc>
          <w:tcPr>
            <w:tcW w:w="283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7B5DF2" w:rsidRDefault="007B5DF2" w:rsidP="008B1386">
            <w:pPr>
              <w:widowControl w:val="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Ұйымдастырылған іс-әрекет</w:t>
            </w:r>
          </w:p>
        </w:tc>
        <w:tc>
          <w:tcPr>
            <w:tcW w:w="1091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7B5DF2" w:rsidRDefault="007B5DF2" w:rsidP="008B1386">
            <w:pPr>
              <w:widowControl w:val="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Ұйымдастырылған іс-әрекеттің мақсаты</w:t>
            </w:r>
          </w:p>
        </w:tc>
      </w:tr>
      <w:tr w:rsidR="007B5DF2" w:rsidTr="007B5DF2">
        <w:tc>
          <w:tcPr>
            <w:tcW w:w="1843" w:type="dxa"/>
            <w:shd w:val="clear" w:color="auto" w:fill="auto"/>
            <w:tcMar>
              <w:top w:w="100" w:type="dxa"/>
              <w:left w:w="100" w:type="dxa"/>
              <w:bottom w:w="100" w:type="dxa"/>
              <w:right w:w="100" w:type="dxa"/>
            </w:tcMar>
          </w:tcPr>
          <w:p w:rsidR="007B5DF2" w:rsidRDefault="007B5DF2" w:rsidP="008B1386">
            <w:pPr>
              <w:widowControl w:val="0"/>
              <w:pBdr>
                <w:top w:val="nil"/>
                <w:left w:val="nil"/>
                <w:bottom w:val="nil"/>
                <w:right w:val="nil"/>
                <w:between w:val="nil"/>
              </w:pBdr>
              <w:spacing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Сәуір</w:t>
            </w:r>
            <w:r>
              <w:rPr>
                <w:rFonts w:ascii="Times New Roman" w:eastAsia="Times New Roman" w:hAnsi="Times New Roman" w:cs="Times New Roman"/>
                <w:sz w:val="28"/>
                <w:szCs w:val="28"/>
                <w:highlight w:val="white"/>
              </w:rPr>
              <w:br/>
            </w:r>
            <w:r>
              <w:rPr>
                <w:rFonts w:ascii="Times New Roman" w:eastAsia="Times New Roman" w:hAnsi="Times New Roman" w:cs="Times New Roman"/>
                <w:sz w:val="28"/>
                <w:szCs w:val="28"/>
                <w:highlight w:val="white"/>
              </w:rPr>
              <w:br/>
            </w:r>
            <w:r>
              <w:rPr>
                <w:rFonts w:ascii="Times New Roman" w:eastAsia="Times New Roman" w:hAnsi="Times New Roman" w:cs="Times New Roman"/>
                <w:b/>
                <w:highlight w:val="white"/>
              </w:rPr>
              <w:t>еңбекқорлық және кәсіби біліктілік айы</w:t>
            </w:r>
          </w:p>
        </w:tc>
        <w:tc>
          <w:tcPr>
            <w:tcW w:w="2835" w:type="dxa"/>
          </w:tcPr>
          <w:p w:rsidR="007B5DF2" w:rsidRDefault="007B5DF2" w:rsidP="008B1386">
            <w:pPr>
              <w:widowControl w:val="0"/>
              <w:rPr>
                <w:rFonts w:ascii="Times New Roman" w:eastAsia="Times New Roman" w:hAnsi="Times New Roman" w:cs="Times New Roman"/>
                <w:sz w:val="28"/>
                <w:szCs w:val="28"/>
              </w:rPr>
            </w:pPr>
          </w:p>
        </w:tc>
        <w:tc>
          <w:tcPr>
            <w:tcW w:w="2835" w:type="dxa"/>
            <w:tcBorders>
              <w:top w:val="single" w:sz="7" w:space="0" w:color="000000"/>
              <w:left w:val="single" w:sz="7" w:space="0" w:color="000000"/>
              <w:bottom w:val="single" w:sz="7" w:space="0" w:color="000000"/>
              <w:right w:val="single" w:sz="7" w:space="0" w:color="000000"/>
            </w:tcBorders>
            <w:tcMar>
              <w:top w:w="40" w:type="dxa"/>
              <w:left w:w="40" w:type="dxa"/>
              <w:bottom w:w="40" w:type="dxa"/>
              <w:right w:w="40" w:type="dxa"/>
            </w:tcMar>
          </w:tcPr>
          <w:p w:rsidR="007B5DF2" w:rsidRDefault="007B5DF2" w:rsidP="008B1386">
            <w:pPr>
              <w:widowControl w:val="0"/>
              <w:rPr>
                <w:sz w:val="20"/>
                <w:szCs w:val="20"/>
              </w:rPr>
            </w:pPr>
            <w:r>
              <w:rPr>
                <w:rFonts w:ascii="Times New Roman" w:eastAsia="Times New Roman" w:hAnsi="Times New Roman" w:cs="Times New Roman"/>
                <w:sz w:val="28"/>
                <w:szCs w:val="28"/>
              </w:rPr>
              <w:t>Дене шынықтыру</w:t>
            </w:r>
          </w:p>
        </w:tc>
        <w:tc>
          <w:tcPr>
            <w:tcW w:w="10915" w:type="dxa"/>
            <w:tcBorders>
              <w:top w:val="single" w:sz="7" w:space="0" w:color="000000"/>
              <w:left w:val="single" w:sz="7" w:space="0" w:color="CCCCCC"/>
              <w:bottom w:val="single" w:sz="7" w:space="0" w:color="000000"/>
              <w:right w:val="single" w:sz="7" w:space="0" w:color="000000"/>
            </w:tcBorders>
            <w:tcMar>
              <w:top w:w="40" w:type="dxa"/>
              <w:left w:w="40" w:type="dxa"/>
              <w:bottom w:w="40" w:type="dxa"/>
              <w:right w:w="40" w:type="dxa"/>
            </w:tcMar>
          </w:tcPr>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балалардың денесін үйлесімді дамыту, спорттық, қимылды ойындарға, спортпен айналысуға қызығушылықты арттыру;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дене сапаларын: күш, жылдамдық, төзімділік, ептілік, икемділікті қалыптастыру;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негізгі қимыл түрлерін: жүру мен жүгіруді, секіру мен лақтыруды, қағып алуды, еңбектеу мен өрмелеуді, жеке мәдени-гигиеналық дағдылары жетілдіру;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дене шынықтыру жаттығуларын орындауға қызығушылықты ояту, салауатты өмір салтын ұстануға тәрбиелеу;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әртүрлі ұлттық қимылды ойындарға, жарыс сипатындағы ойындарға қызығушылыққа баулу;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ойын барысында, спорт жабдықтарын қолдануда қауіпсіздікті сақтау.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Сапқа тұру, сап түзеу, сапқа қайта тұру. Бір-бірден сапқа тұру, бір-бірінің жанына сапқа және шеңберге тұру. Екеуден, үшеуден бірінің артынан бірі қатарға тұру, бағыт бойынша түзелу; оңға, солға бұрылу, орнында айналу; араларын алшақ ұстау және жақын тұру.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Жалпы дамытушы жаттығулар.</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Аяққа арналған жаттығулар.</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Аяқтың ұшына көтерілу және тұру. Екі аяқты кезекпен алға қою, алдымен өкшені, содан кейін аяқтың ұшын қою, тарсылдату. Қатарынан 4-5 рет жартылай отыру. Екі қолды белге қойып, екі жаққа созып, отыру. Тізені бүгу, алға созу, қайтадан бүгу және түсіру. Аяқтың ұшын созу, өкшені айналдыру. Аяқтың бақайларымен жіпті жинау, құм салынған қапшықтарды өкшелермен қысып алып, бір орыннан екінші орынға қою. Өкшемен таяқтың, арқанның үстінен бір қырымен жүру. Түрегеліп тұрып, аяқтың бақайларымен орамалдарды, тағы басқа ұсақ заттарды іліп алып, басқа орынға ауыстыру. Тізені бүгіп, екі аяқты кезек көтеру.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Спорттық жаттығулар.</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Велосипед тебу: екі немесе үш дөңгелекті велосипед тебу; оңға, солға бұрылу.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Жүзу: суға түсу, суда ойнау; суда отырып, аяқтарын жоғары және төмен көтеріп қимылдар орындау; иекке дейін суда отыру, судан шығу; бетін суға малу; еркін әдіспен жүзуге талпыну.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Қимылды ойындар.</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Қимылды ойындарға қызығушылықты дамыту. Таныс ойындарды ұйымдастыруда бастамашылдық, дербестік танытуға баулу. Ойындарда физикалық қасиеттерді (жылдамдық, күш, шыдамдылық, икемділік, ептілік) дамыту. Қимылды ойындарда жетекші рөлді орындауға үйрету, ойын ережелерін саналы түрде сақтауға баулу. Доптармен, секіргіштермен, құрсаулармен ойындарда балалардың белсенділігін дамыту.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Дербес қимыл белсенділігі.</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Балалардың доптармен, қозғалатын ойыншықтармен, құрсаулармен ойындарын қолдау, дене шынықтыру құралдарын, спорттық және қимылды ойындарға арналған атрибуттарды пайдалануға ынталандыру. Балаларды педагогпен бірге жаттығуларды орындауға, қимылды ойындарға қатысуға тарту. Балалардың жас және жеке ерекшеліктерін ескере отырып, ағзаға түсетін салмақты реттеу. Ауа-райының жағдайларын ескеріп, таза ауада балалардың қимылдарды орындауы үшін жағдайлар жасау.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Салауатты өмір салтын қалыптастыру.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«Денсаулық - зор байлық» сөзінің мәнін түсіну, өзінің жасаған ісәрекетінің ағзаға әсерін, тістерді тазалаудың пайдасын, суық тимеудің алдыналуға болатынын түсіну. Салауатты өмір салты туралы ұғымдарды кеңейту.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Мәдени-гигеналық дағдыларды жетілдіру.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Тамақтану әдебін сақтау. Тамақты асықпай шайнау, асхана құралдарын (қасық, шанышқы), майлықты дұрыс қолдану, тамақтанып болғаннан кейін ауызды шаю.</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Өзіне-өзі қызмет көрсету дағдылары.</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Өзіне-өзі қызмет көрсету дағдыларын: өз бетінше киіну мен шешінуді, тісін тазалауды жетілдіру. Киімдерді жинау, ілу, ересектің көмегімен оларды</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тазалау, құрғату. Бейнелеу әрекетінен соң құтыларды, қылқаламдарды жуу, үстелді сүрту.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Сауықтыру-шынықтыру шаралары.</w:t>
            </w:r>
          </w:p>
          <w:p w:rsidR="007B5DF2" w:rsidRDefault="007B5DF2" w:rsidP="008B1386">
            <w:pPr>
              <w:widowControl w:val="0"/>
              <w:rPr>
                <w:sz w:val="20"/>
                <w:szCs w:val="20"/>
              </w:rPr>
            </w:pPr>
            <w:r>
              <w:rPr>
                <w:rFonts w:ascii="Times New Roman" w:eastAsia="Times New Roman" w:hAnsi="Times New Roman" w:cs="Times New Roman"/>
                <w:sz w:val="28"/>
                <w:szCs w:val="28"/>
              </w:rPr>
              <w:t>Шынықтырудың барлық түрлерін, жалпы және жергілікті су шараларын жүргізу: дымқыл шүберекпен сүртіну, аяқтарды, денені шаю, әрбір тамақтанғаннан кейін ауызды шаю. Жалпақ табандылықтың алдын-алу үшін түрлі жолдармен, жылы күндері шөптің, құмның үстімен жалаң аяқ жүру. Қимылдауға ыңғайлы, жеңіл киіммен желдетілген бөлмеде дене жаттығуларын орындау. Тыныс алу жолдарын шынықтыру.</w:t>
            </w:r>
          </w:p>
        </w:tc>
      </w:tr>
      <w:tr w:rsidR="007B5DF2" w:rsidTr="007B5DF2">
        <w:tc>
          <w:tcPr>
            <w:tcW w:w="1843" w:type="dxa"/>
            <w:shd w:val="clear" w:color="auto" w:fill="auto"/>
            <w:tcMar>
              <w:top w:w="100" w:type="dxa"/>
              <w:left w:w="100" w:type="dxa"/>
              <w:bottom w:w="100" w:type="dxa"/>
              <w:right w:w="100" w:type="dxa"/>
            </w:tcMar>
          </w:tcPr>
          <w:p w:rsidR="007B5DF2" w:rsidRDefault="007B5DF2" w:rsidP="008B1386">
            <w:pPr>
              <w:widowControl w:val="0"/>
              <w:pBdr>
                <w:top w:val="nil"/>
                <w:left w:val="nil"/>
                <w:bottom w:val="nil"/>
                <w:right w:val="nil"/>
                <w:between w:val="nil"/>
              </w:pBdr>
              <w:spacing w:line="240" w:lineRule="auto"/>
              <w:rPr>
                <w:rFonts w:ascii="Times New Roman" w:eastAsia="Times New Roman" w:hAnsi="Times New Roman" w:cs="Times New Roman"/>
                <w:sz w:val="28"/>
                <w:szCs w:val="28"/>
                <w:highlight w:val="white"/>
              </w:rPr>
            </w:pPr>
          </w:p>
        </w:tc>
        <w:tc>
          <w:tcPr>
            <w:tcW w:w="2835" w:type="dxa"/>
          </w:tcPr>
          <w:p w:rsidR="007B5DF2" w:rsidRDefault="007B5DF2" w:rsidP="008B1386">
            <w:pPr>
              <w:widowControl w:val="0"/>
              <w:rPr>
                <w:rFonts w:ascii="Times New Roman" w:eastAsia="Times New Roman" w:hAnsi="Times New Roman" w:cs="Times New Roman"/>
                <w:sz w:val="28"/>
                <w:szCs w:val="28"/>
              </w:rPr>
            </w:pPr>
          </w:p>
        </w:tc>
        <w:tc>
          <w:tcPr>
            <w:tcW w:w="2835" w:type="dxa"/>
            <w:tcBorders>
              <w:top w:val="single" w:sz="7" w:space="0" w:color="CCCCCC"/>
              <w:left w:val="single" w:sz="7" w:space="0" w:color="000000"/>
              <w:bottom w:val="single" w:sz="7" w:space="0" w:color="000000"/>
              <w:right w:val="single" w:sz="7" w:space="0" w:color="000000"/>
            </w:tcBorders>
            <w:tcMar>
              <w:top w:w="40" w:type="dxa"/>
              <w:left w:w="40" w:type="dxa"/>
              <w:bottom w:w="40" w:type="dxa"/>
              <w:right w:w="40" w:type="dxa"/>
            </w:tcMar>
          </w:tcPr>
          <w:p w:rsidR="007B5DF2" w:rsidRDefault="007B5DF2" w:rsidP="008B1386">
            <w:pPr>
              <w:widowControl w:val="0"/>
              <w:rPr>
                <w:sz w:val="20"/>
                <w:szCs w:val="20"/>
              </w:rPr>
            </w:pPr>
            <w:r>
              <w:rPr>
                <w:rFonts w:ascii="Times New Roman" w:eastAsia="Times New Roman" w:hAnsi="Times New Roman" w:cs="Times New Roman"/>
                <w:sz w:val="28"/>
                <w:szCs w:val="28"/>
              </w:rPr>
              <w:t>Сөйлеуді дамыту</w:t>
            </w:r>
          </w:p>
        </w:tc>
        <w:tc>
          <w:tcPr>
            <w:tcW w:w="10915" w:type="dxa"/>
            <w:tcBorders>
              <w:top w:val="single" w:sz="7" w:space="0" w:color="CCCCCC"/>
              <w:left w:val="single" w:sz="7" w:space="0" w:color="CCCCCC"/>
              <w:bottom w:val="single" w:sz="7" w:space="0" w:color="000000"/>
              <w:right w:val="single" w:sz="7" w:space="0" w:color="000000"/>
            </w:tcBorders>
            <w:tcMar>
              <w:top w:w="40" w:type="dxa"/>
              <w:left w:w="40" w:type="dxa"/>
              <w:bottom w:w="40" w:type="dxa"/>
              <w:right w:w="40" w:type="dxa"/>
            </w:tcMar>
          </w:tcPr>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Қазақстан халқының мәдениетімен, салт-дәстүрлерімен таныстыру арқылы түрлі балалар әрекетінде балалардың ауызша сөйлеуін дамыту;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баланың айналасындағы өзін қоршаған ортадан тыс заттар мен құбылыстар туралы ақпараттарды алуында оның қажеттіліктерін қанағаттандыру, оларды құрдастарымен талқылау;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балаларға жастарына сәйкес тыңдауға, сахналауға, тәрбиелік мәні бар әдеби шығармаларды ұсыну;</w:t>
            </w:r>
          </w:p>
          <w:p w:rsidR="007B5DF2" w:rsidRDefault="007B5DF2" w:rsidP="008B1386">
            <w:pPr>
              <w:widowControl w:val="0"/>
              <w:rPr>
                <w:sz w:val="20"/>
                <w:szCs w:val="20"/>
              </w:rPr>
            </w:pPr>
            <w:r>
              <w:rPr>
                <w:rFonts w:ascii="Times New Roman" w:eastAsia="Times New Roman" w:hAnsi="Times New Roman" w:cs="Times New Roman"/>
                <w:sz w:val="28"/>
                <w:szCs w:val="28"/>
              </w:rPr>
              <w:t>- балалар әдебиетіне, театр әлеміне қызығушылықты дамыту.</w:t>
            </w:r>
          </w:p>
        </w:tc>
      </w:tr>
      <w:tr w:rsidR="007B5DF2" w:rsidTr="007B5DF2">
        <w:tc>
          <w:tcPr>
            <w:tcW w:w="1843" w:type="dxa"/>
            <w:shd w:val="clear" w:color="auto" w:fill="auto"/>
            <w:tcMar>
              <w:top w:w="100" w:type="dxa"/>
              <w:left w:w="100" w:type="dxa"/>
              <w:bottom w:w="100" w:type="dxa"/>
              <w:right w:w="100" w:type="dxa"/>
            </w:tcMar>
          </w:tcPr>
          <w:p w:rsidR="007B5DF2" w:rsidRDefault="007B5DF2" w:rsidP="008B1386">
            <w:pPr>
              <w:widowControl w:val="0"/>
              <w:pBdr>
                <w:top w:val="nil"/>
                <w:left w:val="nil"/>
                <w:bottom w:val="nil"/>
                <w:right w:val="nil"/>
                <w:between w:val="nil"/>
              </w:pBdr>
              <w:spacing w:line="240" w:lineRule="auto"/>
              <w:rPr>
                <w:rFonts w:ascii="Times New Roman" w:eastAsia="Times New Roman" w:hAnsi="Times New Roman" w:cs="Times New Roman"/>
                <w:sz w:val="28"/>
                <w:szCs w:val="28"/>
                <w:highlight w:val="white"/>
              </w:rPr>
            </w:pPr>
          </w:p>
        </w:tc>
        <w:tc>
          <w:tcPr>
            <w:tcW w:w="2835" w:type="dxa"/>
          </w:tcPr>
          <w:p w:rsidR="007B5DF2" w:rsidRDefault="007B5DF2" w:rsidP="008B1386">
            <w:pPr>
              <w:widowControl w:val="0"/>
              <w:rPr>
                <w:rFonts w:ascii="Times New Roman" w:eastAsia="Times New Roman" w:hAnsi="Times New Roman" w:cs="Times New Roman"/>
                <w:sz w:val="28"/>
                <w:szCs w:val="28"/>
              </w:rPr>
            </w:pPr>
          </w:p>
        </w:tc>
        <w:tc>
          <w:tcPr>
            <w:tcW w:w="2835" w:type="dxa"/>
            <w:tcBorders>
              <w:top w:val="single" w:sz="7" w:space="0" w:color="CCCCCC"/>
              <w:left w:val="single" w:sz="7" w:space="0" w:color="000000"/>
              <w:bottom w:val="single" w:sz="7" w:space="0" w:color="000000"/>
              <w:right w:val="single" w:sz="7" w:space="0" w:color="000000"/>
            </w:tcBorders>
            <w:tcMar>
              <w:top w:w="40" w:type="dxa"/>
              <w:left w:w="40" w:type="dxa"/>
              <w:bottom w:w="40" w:type="dxa"/>
              <w:right w:w="40" w:type="dxa"/>
            </w:tcMar>
          </w:tcPr>
          <w:p w:rsidR="007B5DF2" w:rsidRDefault="007B5DF2" w:rsidP="008B1386">
            <w:pPr>
              <w:widowControl w:val="0"/>
              <w:rPr>
                <w:sz w:val="20"/>
                <w:szCs w:val="20"/>
              </w:rPr>
            </w:pPr>
            <w:r>
              <w:rPr>
                <w:rFonts w:ascii="Times New Roman" w:eastAsia="Times New Roman" w:hAnsi="Times New Roman" w:cs="Times New Roman"/>
                <w:sz w:val="28"/>
                <w:szCs w:val="28"/>
              </w:rPr>
              <w:t>Көркем әдебиет</w:t>
            </w:r>
          </w:p>
        </w:tc>
        <w:tc>
          <w:tcPr>
            <w:tcW w:w="10915" w:type="dxa"/>
            <w:tcBorders>
              <w:top w:val="single" w:sz="7" w:space="0" w:color="CCCCCC"/>
              <w:left w:val="single" w:sz="7" w:space="0" w:color="CCCCCC"/>
              <w:bottom w:val="single" w:sz="7" w:space="0" w:color="000000"/>
              <w:right w:val="single" w:sz="7" w:space="0" w:color="000000"/>
            </w:tcBorders>
            <w:tcMar>
              <w:top w:w="40" w:type="dxa"/>
              <w:left w:w="40" w:type="dxa"/>
              <w:bottom w:w="40" w:type="dxa"/>
              <w:right w:w="40" w:type="dxa"/>
            </w:tcMar>
          </w:tcPr>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Қазақстан халқының мәдениетімен, салт-дәстүрлерімен таныстыру арқылы түрлі балалар әрекетінде балалардың ауызша сөйлеуін дамыту;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баланың айналасындағы өзін қоршаған ортадан тыс заттар мен құбылыстар туралы ақпараттарды алуында оның қажеттіліктерін қанағаттандыру, оларды құрдастарымен талқылау;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балаларға жастарына сәйкес тыңдауға, сахналауға, тәрбиелік мәні бар әдеби шығармаларды ұсыну;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 әдебиетіне, театр әлеміне қызығушылықты дамыту.</w:t>
            </w:r>
          </w:p>
          <w:p w:rsidR="007B5DF2" w:rsidRDefault="007B5DF2" w:rsidP="008B1386">
            <w:pPr>
              <w:widowControl w:val="0"/>
              <w:rPr>
                <w:sz w:val="20"/>
                <w:szCs w:val="20"/>
              </w:rPr>
            </w:pPr>
            <w:r>
              <w:rPr>
                <w:rFonts w:ascii="Times New Roman" w:eastAsia="Times New Roman" w:hAnsi="Times New Roman" w:cs="Times New Roman"/>
                <w:sz w:val="28"/>
                <w:szCs w:val="28"/>
              </w:rPr>
              <w:t xml:space="preserve">Сахналық қойылымдарға қатысуға, таныс әдеби шығармалар, ертегілер бойынша қарапайым қойылымдарды ойнауға, образды бейнелеу үшін мәнерлілік құралдарын (интонация, ым-ишара, қимыл) қолдануға, еркін ойындарда таныс кейіпкерлердің образын өздігінен сомдауға, оларды басқа қырынан көрсетуге (қатыгез-мейірімді, </w:t>
            </w:r>
            <w:r>
              <w:rPr>
                <w:rFonts w:ascii="Times New Roman" w:eastAsia="Times New Roman" w:hAnsi="Times New Roman" w:cs="Times New Roman"/>
                <w:sz w:val="28"/>
                <w:szCs w:val="28"/>
              </w:rPr>
              <w:lastRenderedPageBreak/>
              <w:t>ақкөңіл-салмақты) ынталандыру.</w:t>
            </w:r>
          </w:p>
        </w:tc>
      </w:tr>
      <w:tr w:rsidR="007B5DF2" w:rsidTr="007B5DF2">
        <w:tc>
          <w:tcPr>
            <w:tcW w:w="1843" w:type="dxa"/>
            <w:shd w:val="clear" w:color="auto" w:fill="auto"/>
            <w:tcMar>
              <w:top w:w="100" w:type="dxa"/>
              <w:left w:w="100" w:type="dxa"/>
              <w:bottom w:w="100" w:type="dxa"/>
              <w:right w:w="100" w:type="dxa"/>
            </w:tcMar>
          </w:tcPr>
          <w:p w:rsidR="007B5DF2" w:rsidRDefault="007B5DF2" w:rsidP="008B1386">
            <w:pPr>
              <w:widowControl w:val="0"/>
              <w:pBdr>
                <w:top w:val="nil"/>
                <w:left w:val="nil"/>
                <w:bottom w:val="nil"/>
                <w:right w:val="nil"/>
                <w:between w:val="nil"/>
              </w:pBdr>
              <w:spacing w:line="240" w:lineRule="auto"/>
              <w:rPr>
                <w:rFonts w:ascii="Times New Roman" w:eastAsia="Times New Roman" w:hAnsi="Times New Roman" w:cs="Times New Roman"/>
                <w:sz w:val="28"/>
                <w:szCs w:val="28"/>
                <w:highlight w:val="white"/>
              </w:rPr>
            </w:pPr>
          </w:p>
        </w:tc>
        <w:tc>
          <w:tcPr>
            <w:tcW w:w="2835" w:type="dxa"/>
          </w:tcPr>
          <w:p w:rsidR="007B5DF2" w:rsidRDefault="007B5DF2" w:rsidP="008B1386">
            <w:pPr>
              <w:widowControl w:val="0"/>
              <w:rPr>
                <w:rFonts w:ascii="Times New Roman" w:eastAsia="Times New Roman" w:hAnsi="Times New Roman" w:cs="Times New Roman"/>
                <w:sz w:val="28"/>
                <w:szCs w:val="28"/>
              </w:rPr>
            </w:pPr>
          </w:p>
        </w:tc>
        <w:tc>
          <w:tcPr>
            <w:tcW w:w="2835" w:type="dxa"/>
            <w:tcBorders>
              <w:top w:val="single" w:sz="7" w:space="0" w:color="CCCCCC"/>
              <w:left w:val="single" w:sz="7" w:space="0" w:color="000000"/>
              <w:bottom w:val="single" w:sz="7" w:space="0" w:color="000000"/>
              <w:right w:val="single" w:sz="7" w:space="0" w:color="000000"/>
            </w:tcBorders>
            <w:tcMar>
              <w:top w:w="40" w:type="dxa"/>
              <w:left w:w="40" w:type="dxa"/>
              <w:bottom w:w="40" w:type="dxa"/>
              <w:right w:w="40" w:type="dxa"/>
            </w:tcMar>
          </w:tcPr>
          <w:p w:rsidR="007B5DF2" w:rsidRDefault="007B5DF2" w:rsidP="008B1386">
            <w:pPr>
              <w:widowControl w:val="0"/>
              <w:rPr>
                <w:sz w:val="20"/>
                <w:szCs w:val="20"/>
              </w:rPr>
            </w:pPr>
            <w:r>
              <w:rPr>
                <w:rFonts w:ascii="Times New Roman" w:eastAsia="Times New Roman" w:hAnsi="Times New Roman" w:cs="Times New Roman"/>
                <w:sz w:val="28"/>
                <w:szCs w:val="28"/>
              </w:rPr>
              <w:t>Қазақ тілі</w:t>
            </w:r>
          </w:p>
        </w:tc>
        <w:tc>
          <w:tcPr>
            <w:tcW w:w="10915" w:type="dxa"/>
            <w:tcBorders>
              <w:top w:val="single" w:sz="7" w:space="0" w:color="CCCCCC"/>
              <w:left w:val="single" w:sz="7" w:space="0" w:color="CCCCCC"/>
              <w:bottom w:val="single" w:sz="7" w:space="0" w:color="000000"/>
              <w:right w:val="single" w:sz="7" w:space="0" w:color="000000"/>
            </w:tcBorders>
            <w:tcMar>
              <w:top w:w="40" w:type="dxa"/>
              <w:left w:w="40" w:type="dxa"/>
              <w:bottom w:w="40" w:type="dxa"/>
              <w:right w:w="40" w:type="dxa"/>
            </w:tcMar>
          </w:tcPr>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ересектермен және балалармен еркін қарым-қатынас жасау дағдыларын</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қалыптастыру;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Қазақстан халқының мәдениетімен, салт-дәстүрлерімен таныстыру арқылы түрлі балалар әрекетінде балалардың ауызша сөйлеуін дамыту;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баланың айналасындағы өзін қоршаған ортадан тыс заттар мен құбылыстар туралы ақпараттарды алуында оның қажеттіліктерін қанағаттандыру, оларды</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құрдастарымен талқылау;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 әдебиетіне, театр әлеміне қызығушылықты дамыту.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Айналасындағы өзін қоршаған ортадан тыс заттар мен құбылыстар, оқиғалар туралы ақпараттарды алуға және оларды талқылауға мүмкіндік беру.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Тілдік дамытушы орта.</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Ұжымдық әңгімеге қатысуға, әңгімелесушінің сөзін бөлмей, кезекпен сөйлеуге, бейнелеу құралдарын қолдана отырып, еркін ойындарда және сахналық қойылымдарда адамдар мен жануарлардың эмоционалды көңіл-күйін жеткізуге, сөйлесу барысында әңгімелесушінің назарын өзіне аудару үшін интонациямен сөйлеу мәнерін өз бетінше қолдануға, түрлі балалар әрекеттерінде өзінің және құрдастарының әрекетін түсіндіруге және дәлелдеуге баулу.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Сөйлеудің дыбыстық мәдениеті.</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Қазақ тіліне тән ө, қ, і, ү, ұ, ғ дыбыстарын жеке, сөз ішінде анық айтуға баулу.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Сөздік қор.</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Тыңдалған шығарма кейіпкерлерінің бейнесін сахналық қойылымдарда жеткізе білуге, еркін ойындарда кейіпкерлердің бейнесін басқа қырынан көрсете білуге мүмкіндік беру.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Тілдің грамматикалық құрылымы.</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Сөздерді жіктеп, тәуелдеп, септеп қолдана білуге үйрету. Етістіктің болымсыз түрін немесе есім сөздермен қолданылатын «емес» шылауын қолдана білуге үйрету, үлгі бойынша жай, жайылма сөйлемдер құра білуге үйрету. Өз ойын жай және жайылма сөйлемдермен жеткізуге мүмкіндік беру.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Байланыстырып сөйлеу.</w:t>
            </w:r>
          </w:p>
          <w:p w:rsidR="007B5DF2" w:rsidRDefault="007B5DF2" w:rsidP="008B1386">
            <w:pPr>
              <w:widowControl w:val="0"/>
              <w:rPr>
                <w:sz w:val="20"/>
                <w:szCs w:val="20"/>
              </w:rPr>
            </w:pPr>
            <w:r>
              <w:rPr>
                <w:rFonts w:ascii="Times New Roman" w:eastAsia="Times New Roman" w:hAnsi="Times New Roman" w:cs="Times New Roman"/>
                <w:sz w:val="28"/>
                <w:szCs w:val="28"/>
              </w:rPr>
              <w:t>Бұрыннан таныс немесе бейтаныс ертегілер мен шағын көркем шығармалардың мазмұнын иллюстрациялар бойынша қайталап айтуға, өз бетінше ретімен қайталап айтуға, өзінің тәжірибесіне сүйеніп, суреттер бойынша әңгіме құрастыруға, ойыншықтар мен заттарды 4-5 сөйлеммен сипаттауға, берілген сурет бойынша оған дейінгі және одан кейінгі оқиғаны ойлап табуға баулу.</w:t>
            </w:r>
          </w:p>
        </w:tc>
      </w:tr>
      <w:tr w:rsidR="007B5DF2" w:rsidTr="007B5DF2">
        <w:tc>
          <w:tcPr>
            <w:tcW w:w="1843" w:type="dxa"/>
            <w:shd w:val="clear" w:color="auto" w:fill="auto"/>
            <w:tcMar>
              <w:top w:w="100" w:type="dxa"/>
              <w:left w:w="100" w:type="dxa"/>
              <w:bottom w:w="100" w:type="dxa"/>
              <w:right w:w="100" w:type="dxa"/>
            </w:tcMar>
          </w:tcPr>
          <w:p w:rsidR="007B5DF2" w:rsidRDefault="007B5DF2" w:rsidP="008B1386">
            <w:pPr>
              <w:widowControl w:val="0"/>
              <w:pBdr>
                <w:top w:val="nil"/>
                <w:left w:val="nil"/>
                <w:bottom w:val="nil"/>
                <w:right w:val="nil"/>
                <w:between w:val="nil"/>
              </w:pBdr>
              <w:spacing w:line="240" w:lineRule="auto"/>
              <w:rPr>
                <w:rFonts w:ascii="Times New Roman" w:eastAsia="Times New Roman" w:hAnsi="Times New Roman" w:cs="Times New Roman"/>
                <w:sz w:val="28"/>
                <w:szCs w:val="28"/>
                <w:highlight w:val="white"/>
              </w:rPr>
            </w:pPr>
          </w:p>
        </w:tc>
        <w:tc>
          <w:tcPr>
            <w:tcW w:w="2835" w:type="dxa"/>
          </w:tcPr>
          <w:p w:rsidR="007B5DF2" w:rsidRDefault="007B5DF2" w:rsidP="008B1386">
            <w:pPr>
              <w:widowControl w:val="0"/>
              <w:rPr>
                <w:rFonts w:ascii="Times New Roman" w:eastAsia="Times New Roman" w:hAnsi="Times New Roman" w:cs="Times New Roman"/>
                <w:sz w:val="28"/>
                <w:szCs w:val="28"/>
              </w:rPr>
            </w:pPr>
          </w:p>
        </w:tc>
        <w:tc>
          <w:tcPr>
            <w:tcW w:w="2835" w:type="dxa"/>
            <w:tcBorders>
              <w:top w:val="single" w:sz="7" w:space="0" w:color="CCCCCC"/>
              <w:left w:val="single" w:sz="7" w:space="0" w:color="000000"/>
              <w:bottom w:val="single" w:sz="7" w:space="0" w:color="000000"/>
              <w:right w:val="single" w:sz="7" w:space="0" w:color="000000"/>
            </w:tcBorders>
            <w:tcMar>
              <w:top w:w="40" w:type="dxa"/>
              <w:left w:w="40" w:type="dxa"/>
              <w:bottom w:w="40" w:type="dxa"/>
              <w:right w:w="40" w:type="dxa"/>
            </w:tcMar>
          </w:tcPr>
          <w:p w:rsidR="007B5DF2" w:rsidRDefault="007B5DF2" w:rsidP="008B1386">
            <w:pPr>
              <w:widowControl w:val="0"/>
              <w:rPr>
                <w:sz w:val="20"/>
                <w:szCs w:val="20"/>
              </w:rPr>
            </w:pPr>
            <w:r>
              <w:rPr>
                <w:rFonts w:ascii="Times New Roman" w:eastAsia="Times New Roman" w:hAnsi="Times New Roman" w:cs="Times New Roman"/>
                <w:sz w:val="28"/>
                <w:szCs w:val="28"/>
              </w:rPr>
              <w:t>Математика негіздері</w:t>
            </w:r>
          </w:p>
        </w:tc>
        <w:tc>
          <w:tcPr>
            <w:tcW w:w="10915" w:type="dxa"/>
            <w:tcBorders>
              <w:top w:val="single" w:sz="7" w:space="0" w:color="CCCCCC"/>
              <w:left w:val="single" w:sz="7" w:space="0" w:color="CCCCCC"/>
              <w:bottom w:val="single" w:sz="7" w:space="0" w:color="000000"/>
              <w:right w:val="single" w:sz="7" w:space="0" w:color="000000"/>
            </w:tcBorders>
            <w:tcMar>
              <w:top w:w="40" w:type="dxa"/>
              <w:left w:w="40" w:type="dxa"/>
              <w:bottom w:w="40" w:type="dxa"/>
              <w:right w:w="40" w:type="dxa"/>
            </w:tcMar>
          </w:tcPr>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заттарды зерттеу барысында олардың пішінін, көлемін көзбен өлшеу, қолмен ұстау арқылы көрнекі-бейнелік ойлауды, есте сақтауды, қиялдауды,</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сөйлеуді, қолдың ұсақ моторикасын дамыту;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танымдық қызығушылықты дамыту, себеп-салдарлық байланыстарды орнату, талдау жасай білуге, қорытынды шығаруға баулу;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сенсорлық қабілеттерін, бастапқы ойлау операцияларын, жиын туралы қарапайым түсініктерін қалыптастыру;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сыни ойлау дағдыларын қалыптастыру, ұжыммен жұмыс істей білуге үйрету;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эстетикалық талғамды қалыптастыру, балалардың ой-өрістерін кеңейту;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тірі және өлі табиғат объектілеріне ұқыпты қарауға тәрбиелеу.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Кеңістікті бағдарлау.</w:t>
            </w:r>
          </w:p>
          <w:p w:rsidR="007B5DF2" w:rsidRDefault="007B5DF2" w:rsidP="008B1386">
            <w:pPr>
              <w:widowControl w:val="0"/>
              <w:rPr>
                <w:sz w:val="20"/>
                <w:szCs w:val="20"/>
              </w:rPr>
            </w:pPr>
            <w:r>
              <w:rPr>
                <w:rFonts w:ascii="Times New Roman" w:eastAsia="Times New Roman" w:hAnsi="Times New Roman" w:cs="Times New Roman"/>
                <w:sz w:val="28"/>
                <w:szCs w:val="28"/>
              </w:rPr>
              <w:t>Кеңістік бағыттарын өзіне қатысты анықтау, берілген бағытта қозғалу (алға-артқа, оңға-солға, жоғары-төмен), заттарды оң қолмен солдан оңға қарай орналастыру, заттардың өзіне қатысты орналасуын сөздермен белгілеу (менің алдымда үстел, сол жағымда орындық тұр).</w:t>
            </w:r>
          </w:p>
        </w:tc>
      </w:tr>
      <w:tr w:rsidR="007B5DF2" w:rsidTr="007B5DF2">
        <w:tc>
          <w:tcPr>
            <w:tcW w:w="1843" w:type="dxa"/>
            <w:shd w:val="clear" w:color="auto" w:fill="auto"/>
            <w:tcMar>
              <w:top w:w="100" w:type="dxa"/>
              <w:left w:w="100" w:type="dxa"/>
              <w:bottom w:w="100" w:type="dxa"/>
              <w:right w:w="100" w:type="dxa"/>
            </w:tcMar>
          </w:tcPr>
          <w:p w:rsidR="007B5DF2" w:rsidRDefault="007B5DF2" w:rsidP="008B1386">
            <w:pPr>
              <w:widowControl w:val="0"/>
              <w:pBdr>
                <w:top w:val="nil"/>
                <w:left w:val="nil"/>
                <w:bottom w:val="nil"/>
                <w:right w:val="nil"/>
                <w:between w:val="nil"/>
              </w:pBdr>
              <w:spacing w:line="240" w:lineRule="auto"/>
              <w:rPr>
                <w:rFonts w:ascii="Times New Roman" w:eastAsia="Times New Roman" w:hAnsi="Times New Roman" w:cs="Times New Roman"/>
                <w:sz w:val="28"/>
                <w:szCs w:val="28"/>
                <w:highlight w:val="white"/>
              </w:rPr>
            </w:pPr>
          </w:p>
        </w:tc>
        <w:tc>
          <w:tcPr>
            <w:tcW w:w="2835" w:type="dxa"/>
          </w:tcPr>
          <w:p w:rsidR="007B5DF2" w:rsidRDefault="007B5DF2" w:rsidP="008B1386">
            <w:pPr>
              <w:widowControl w:val="0"/>
              <w:rPr>
                <w:rFonts w:ascii="Times New Roman" w:eastAsia="Times New Roman" w:hAnsi="Times New Roman" w:cs="Times New Roman"/>
                <w:sz w:val="28"/>
                <w:szCs w:val="28"/>
              </w:rPr>
            </w:pPr>
          </w:p>
        </w:tc>
        <w:tc>
          <w:tcPr>
            <w:tcW w:w="2835" w:type="dxa"/>
            <w:tcBorders>
              <w:top w:val="single" w:sz="7" w:space="0" w:color="CCCCCC"/>
              <w:left w:val="single" w:sz="7" w:space="0" w:color="000000"/>
              <w:bottom w:val="single" w:sz="7" w:space="0" w:color="000000"/>
              <w:right w:val="single" w:sz="7" w:space="0" w:color="000000"/>
            </w:tcBorders>
            <w:tcMar>
              <w:top w:w="40" w:type="dxa"/>
              <w:left w:w="40" w:type="dxa"/>
              <w:bottom w:w="40" w:type="dxa"/>
              <w:right w:w="40" w:type="dxa"/>
            </w:tcMar>
          </w:tcPr>
          <w:p w:rsidR="007B5DF2" w:rsidRDefault="007B5DF2" w:rsidP="008B1386">
            <w:pPr>
              <w:widowControl w:val="0"/>
              <w:rPr>
                <w:sz w:val="20"/>
                <w:szCs w:val="20"/>
              </w:rPr>
            </w:pPr>
            <w:r>
              <w:rPr>
                <w:rFonts w:ascii="Times New Roman" w:eastAsia="Times New Roman" w:hAnsi="Times New Roman" w:cs="Times New Roman"/>
                <w:sz w:val="28"/>
                <w:szCs w:val="28"/>
              </w:rPr>
              <w:t>Сурет салу</w:t>
            </w:r>
          </w:p>
        </w:tc>
        <w:tc>
          <w:tcPr>
            <w:tcW w:w="10915" w:type="dxa"/>
            <w:tcBorders>
              <w:top w:val="single" w:sz="7" w:space="0" w:color="CCCCCC"/>
              <w:left w:val="single" w:sz="7" w:space="0" w:color="CCCCCC"/>
              <w:bottom w:val="single" w:sz="7" w:space="0" w:color="000000"/>
              <w:right w:val="single" w:sz="7" w:space="0" w:color="000000"/>
            </w:tcBorders>
            <w:tcMar>
              <w:top w:w="40" w:type="dxa"/>
              <w:left w:w="40" w:type="dxa"/>
              <w:bottom w:w="40" w:type="dxa"/>
              <w:right w:w="40" w:type="dxa"/>
            </w:tcMar>
          </w:tcPr>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түрлі балалар әрекетінде балалардың көркем-шығармашылық қабілеттерін, дербестігін, белсенділігін дамыту;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өнер түрлері туралы ұғымдарды кеңейту, заттарды қарау және қолмен ұстап зерттеуді дамыту.</w:t>
            </w:r>
          </w:p>
          <w:p w:rsidR="007B5DF2" w:rsidRDefault="007B5DF2" w:rsidP="008B1386">
            <w:pPr>
              <w:widowControl w:val="0"/>
              <w:rPr>
                <w:sz w:val="20"/>
                <w:szCs w:val="20"/>
              </w:rPr>
            </w:pPr>
            <w:r>
              <w:rPr>
                <w:rFonts w:ascii="Times New Roman" w:eastAsia="Times New Roman" w:hAnsi="Times New Roman" w:cs="Times New Roman"/>
                <w:sz w:val="28"/>
                <w:szCs w:val="28"/>
              </w:rPr>
              <w:t xml:space="preserve">Балаларды суреттерді қылқаламмен, қаламмен бояуға үйрету, заттарды бояуда сызбалар мен жақпаларды бір бағытта жоғарыдан төменге немесе солдан оңға пішіннің шеткі </w:t>
            </w:r>
            <w:r>
              <w:rPr>
                <w:rFonts w:ascii="Times New Roman" w:eastAsia="Times New Roman" w:hAnsi="Times New Roman" w:cs="Times New Roman"/>
                <w:sz w:val="28"/>
                <w:szCs w:val="28"/>
              </w:rPr>
              <w:lastRenderedPageBreak/>
              <w:t>сызығынан шықпай ырғақты түрде бояу. Қылқаламды үстінен баса отырып, жуан сызықтарды ал қылқаламның ұшымен жіңішке сызықтарды жүргізу. Сурет салуда еңкеймей, арқаны тік ұстап, дұрыс еркін отыруға, жұмыс орнын таза ұстауға, ұқыпты болуға, қауіпсіздікті сақтауға баулу.</w:t>
            </w:r>
          </w:p>
        </w:tc>
      </w:tr>
      <w:tr w:rsidR="007B5DF2" w:rsidTr="007B5DF2">
        <w:tc>
          <w:tcPr>
            <w:tcW w:w="1843" w:type="dxa"/>
            <w:shd w:val="clear" w:color="auto" w:fill="auto"/>
            <w:tcMar>
              <w:top w:w="100" w:type="dxa"/>
              <w:left w:w="100" w:type="dxa"/>
              <w:bottom w:w="100" w:type="dxa"/>
              <w:right w:w="100" w:type="dxa"/>
            </w:tcMar>
          </w:tcPr>
          <w:p w:rsidR="007B5DF2" w:rsidRDefault="007B5DF2" w:rsidP="008B1386">
            <w:pPr>
              <w:widowControl w:val="0"/>
              <w:pBdr>
                <w:top w:val="nil"/>
                <w:left w:val="nil"/>
                <w:bottom w:val="nil"/>
                <w:right w:val="nil"/>
                <w:between w:val="nil"/>
              </w:pBdr>
              <w:spacing w:line="240" w:lineRule="auto"/>
              <w:rPr>
                <w:rFonts w:ascii="Times New Roman" w:eastAsia="Times New Roman" w:hAnsi="Times New Roman" w:cs="Times New Roman"/>
                <w:sz w:val="28"/>
                <w:szCs w:val="28"/>
                <w:highlight w:val="white"/>
              </w:rPr>
            </w:pPr>
          </w:p>
        </w:tc>
        <w:tc>
          <w:tcPr>
            <w:tcW w:w="2835" w:type="dxa"/>
          </w:tcPr>
          <w:p w:rsidR="007B5DF2" w:rsidRDefault="007B5DF2" w:rsidP="008B1386">
            <w:pPr>
              <w:widowControl w:val="0"/>
              <w:rPr>
                <w:rFonts w:ascii="Times New Roman" w:eastAsia="Times New Roman" w:hAnsi="Times New Roman" w:cs="Times New Roman"/>
                <w:sz w:val="28"/>
                <w:szCs w:val="28"/>
              </w:rPr>
            </w:pPr>
          </w:p>
        </w:tc>
        <w:tc>
          <w:tcPr>
            <w:tcW w:w="2835" w:type="dxa"/>
            <w:tcBorders>
              <w:top w:val="single" w:sz="7" w:space="0" w:color="CCCCCC"/>
              <w:left w:val="single" w:sz="7" w:space="0" w:color="000000"/>
              <w:bottom w:val="single" w:sz="7" w:space="0" w:color="000000"/>
              <w:right w:val="single" w:sz="7" w:space="0" w:color="000000"/>
            </w:tcBorders>
            <w:tcMar>
              <w:top w:w="40" w:type="dxa"/>
              <w:left w:w="40" w:type="dxa"/>
              <w:bottom w:w="40" w:type="dxa"/>
              <w:right w:w="40" w:type="dxa"/>
            </w:tcMar>
          </w:tcPr>
          <w:p w:rsidR="007B5DF2" w:rsidRDefault="007B5DF2" w:rsidP="008B1386">
            <w:pPr>
              <w:widowControl w:val="0"/>
              <w:rPr>
                <w:sz w:val="20"/>
                <w:szCs w:val="20"/>
              </w:rPr>
            </w:pPr>
            <w:r>
              <w:rPr>
                <w:rFonts w:ascii="Times New Roman" w:eastAsia="Times New Roman" w:hAnsi="Times New Roman" w:cs="Times New Roman"/>
                <w:sz w:val="28"/>
                <w:szCs w:val="28"/>
              </w:rPr>
              <w:t>Жапсыру</w:t>
            </w:r>
          </w:p>
        </w:tc>
        <w:tc>
          <w:tcPr>
            <w:tcW w:w="10915" w:type="dxa"/>
            <w:tcBorders>
              <w:top w:val="single" w:sz="7" w:space="0" w:color="CCCCCC"/>
              <w:left w:val="single" w:sz="7" w:space="0" w:color="CCCCCC"/>
              <w:bottom w:val="single" w:sz="7" w:space="0" w:color="000000"/>
              <w:right w:val="single" w:sz="7" w:space="0" w:color="000000"/>
            </w:tcBorders>
            <w:tcMar>
              <w:top w:w="40" w:type="dxa"/>
              <w:left w:w="40" w:type="dxa"/>
              <w:bottom w:w="40" w:type="dxa"/>
              <w:right w:w="40" w:type="dxa"/>
            </w:tcMar>
          </w:tcPr>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өнер түрлері туралы ұғымдарды кеңейту, заттарды қарау және қолмен ұстап зерттеуді дамыту;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өнер туындыларын қабылдау мен түсіну дағдыларын қалыптастыру;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қоршаған ортадағы әсемдікті қабылдауға баулу, шығармашылық ойлау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мен қиялды дамыту.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Геометриялық пішіндерден, өсімдіктерден әзірленген ою-өрнектерді жолаққа бірізділігін ескере отырып, жапсыру дағдыларын қалыптастыру.</w:t>
            </w:r>
          </w:p>
          <w:p w:rsidR="007B5DF2" w:rsidRDefault="007B5DF2" w:rsidP="008B1386">
            <w:pPr>
              <w:widowControl w:val="0"/>
              <w:rPr>
                <w:sz w:val="20"/>
                <w:szCs w:val="20"/>
              </w:rPr>
            </w:pPr>
            <w:r>
              <w:rPr>
                <w:rFonts w:ascii="Times New Roman" w:eastAsia="Times New Roman" w:hAnsi="Times New Roman" w:cs="Times New Roman"/>
                <w:sz w:val="28"/>
                <w:szCs w:val="28"/>
              </w:rPr>
              <w:t>Элементтердің ретін, олардың арасындағы арақашықтықты сақтауды, пішінін ескере отырып, ұлттық ою-өрнекті қолданып, тұрмыстық заттарды, ыдыстарды безендіру дағдыларын дамыту.</w:t>
            </w:r>
          </w:p>
        </w:tc>
      </w:tr>
      <w:tr w:rsidR="007B5DF2" w:rsidTr="007B5DF2">
        <w:tc>
          <w:tcPr>
            <w:tcW w:w="1843" w:type="dxa"/>
            <w:shd w:val="clear" w:color="auto" w:fill="auto"/>
            <w:tcMar>
              <w:top w:w="100" w:type="dxa"/>
              <w:left w:w="100" w:type="dxa"/>
              <w:bottom w:w="100" w:type="dxa"/>
              <w:right w:w="100" w:type="dxa"/>
            </w:tcMar>
          </w:tcPr>
          <w:p w:rsidR="007B5DF2" w:rsidRDefault="007B5DF2" w:rsidP="008B1386">
            <w:pPr>
              <w:widowControl w:val="0"/>
              <w:pBdr>
                <w:top w:val="nil"/>
                <w:left w:val="nil"/>
                <w:bottom w:val="nil"/>
                <w:right w:val="nil"/>
                <w:between w:val="nil"/>
              </w:pBdr>
              <w:spacing w:line="240" w:lineRule="auto"/>
              <w:rPr>
                <w:rFonts w:ascii="Times New Roman" w:eastAsia="Times New Roman" w:hAnsi="Times New Roman" w:cs="Times New Roman"/>
                <w:sz w:val="28"/>
                <w:szCs w:val="28"/>
                <w:highlight w:val="white"/>
              </w:rPr>
            </w:pPr>
          </w:p>
        </w:tc>
        <w:tc>
          <w:tcPr>
            <w:tcW w:w="2835" w:type="dxa"/>
          </w:tcPr>
          <w:p w:rsidR="007B5DF2" w:rsidRDefault="007B5DF2" w:rsidP="008B1386">
            <w:pPr>
              <w:widowControl w:val="0"/>
              <w:rPr>
                <w:rFonts w:ascii="Times New Roman" w:eastAsia="Times New Roman" w:hAnsi="Times New Roman" w:cs="Times New Roman"/>
                <w:sz w:val="28"/>
                <w:szCs w:val="28"/>
              </w:rPr>
            </w:pPr>
          </w:p>
        </w:tc>
        <w:tc>
          <w:tcPr>
            <w:tcW w:w="2835" w:type="dxa"/>
            <w:tcBorders>
              <w:top w:val="single" w:sz="7" w:space="0" w:color="CCCCCC"/>
              <w:left w:val="single" w:sz="7" w:space="0" w:color="000000"/>
              <w:bottom w:val="single" w:sz="7" w:space="0" w:color="000000"/>
              <w:right w:val="single" w:sz="7" w:space="0" w:color="000000"/>
            </w:tcBorders>
            <w:tcMar>
              <w:top w:w="40" w:type="dxa"/>
              <w:left w:w="40" w:type="dxa"/>
              <w:bottom w:w="40" w:type="dxa"/>
              <w:right w:w="40" w:type="dxa"/>
            </w:tcMar>
          </w:tcPr>
          <w:p w:rsidR="007B5DF2" w:rsidRDefault="007B5DF2" w:rsidP="008B1386">
            <w:pPr>
              <w:widowControl w:val="0"/>
              <w:rPr>
                <w:sz w:val="20"/>
                <w:szCs w:val="20"/>
              </w:rPr>
            </w:pPr>
            <w:r>
              <w:rPr>
                <w:rFonts w:ascii="Times New Roman" w:eastAsia="Times New Roman" w:hAnsi="Times New Roman" w:cs="Times New Roman"/>
                <w:sz w:val="28"/>
                <w:szCs w:val="28"/>
              </w:rPr>
              <w:t>Мүсіндеу</w:t>
            </w:r>
          </w:p>
        </w:tc>
        <w:tc>
          <w:tcPr>
            <w:tcW w:w="10915" w:type="dxa"/>
            <w:tcBorders>
              <w:top w:val="single" w:sz="7" w:space="0" w:color="CCCCCC"/>
              <w:left w:val="single" w:sz="7" w:space="0" w:color="CCCCCC"/>
              <w:bottom w:val="single" w:sz="7" w:space="0" w:color="000000"/>
              <w:right w:val="single" w:sz="7" w:space="0" w:color="000000"/>
            </w:tcBorders>
            <w:tcMar>
              <w:top w:w="40" w:type="dxa"/>
              <w:left w:w="40" w:type="dxa"/>
              <w:bottom w:w="40" w:type="dxa"/>
              <w:right w:w="40" w:type="dxa"/>
            </w:tcMar>
          </w:tcPr>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өнер түрлері туралы ұғымдарды кеңейту, заттарды қарау және қолмен ұстап зерттеуді дамыту;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өзінің және басқа балалардың жұмыстарын бағалау арқылы көркемэстетикалық талғамды дамыту.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Қазақ халқының тұрмыстық заттарымен таныстыру, оларды мүсіндеуге баулу. Дайын мүсінді дөңгелек, сопақ, шаршы, үшбұрыш пішіндегі қазақ</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оюларының элементтерімен безендіру.</w:t>
            </w:r>
          </w:p>
          <w:p w:rsidR="007B5DF2" w:rsidRDefault="007B5DF2" w:rsidP="008B1386">
            <w:pPr>
              <w:widowControl w:val="0"/>
              <w:rPr>
                <w:sz w:val="20"/>
                <w:szCs w:val="20"/>
              </w:rPr>
            </w:pPr>
            <w:r>
              <w:rPr>
                <w:rFonts w:ascii="Times New Roman" w:eastAsia="Times New Roman" w:hAnsi="Times New Roman" w:cs="Times New Roman"/>
                <w:sz w:val="28"/>
                <w:szCs w:val="28"/>
              </w:rPr>
              <w:t>Мүсіндеуде қауіпсіздік ережелерін сақтау.</w:t>
            </w:r>
          </w:p>
        </w:tc>
      </w:tr>
      <w:tr w:rsidR="007B5DF2" w:rsidTr="007B5DF2">
        <w:tc>
          <w:tcPr>
            <w:tcW w:w="1843" w:type="dxa"/>
            <w:shd w:val="clear" w:color="auto" w:fill="auto"/>
            <w:tcMar>
              <w:top w:w="100" w:type="dxa"/>
              <w:left w:w="100" w:type="dxa"/>
              <w:bottom w:w="100" w:type="dxa"/>
              <w:right w:w="100" w:type="dxa"/>
            </w:tcMar>
          </w:tcPr>
          <w:p w:rsidR="007B5DF2" w:rsidRDefault="007B5DF2" w:rsidP="008B1386">
            <w:pPr>
              <w:widowControl w:val="0"/>
              <w:pBdr>
                <w:top w:val="nil"/>
                <w:left w:val="nil"/>
                <w:bottom w:val="nil"/>
                <w:right w:val="nil"/>
                <w:between w:val="nil"/>
              </w:pBdr>
              <w:spacing w:line="240" w:lineRule="auto"/>
              <w:rPr>
                <w:rFonts w:ascii="Times New Roman" w:eastAsia="Times New Roman" w:hAnsi="Times New Roman" w:cs="Times New Roman"/>
                <w:sz w:val="28"/>
                <w:szCs w:val="28"/>
                <w:highlight w:val="white"/>
              </w:rPr>
            </w:pPr>
          </w:p>
        </w:tc>
        <w:tc>
          <w:tcPr>
            <w:tcW w:w="2835" w:type="dxa"/>
          </w:tcPr>
          <w:p w:rsidR="007B5DF2" w:rsidRDefault="007B5DF2" w:rsidP="008B1386">
            <w:pPr>
              <w:widowControl w:val="0"/>
              <w:rPr>
                <w:rFonts w:ascii="Times New Roman" w:eastAsia="Times New Roman" w:hAnsi="Times New Roman" w:cs="Times New Roman"/>
                <w:sz w:val="28"/>
                <w:szCs w:val="28"/>
              </w:rPr>
            </w:pPr>
          </w:p>
        </w:tc>
        <w:tc>
          <w:tcPr>
            <w:tcW w:w="2835" w:type="dxa"/>
            <w:tcBorders>
              <w:top w:val="single" w:sz="7" w:space="0" w:color="CCCCCC"/>
              <w:left w:val="single" w:sz="7" w:space="0" w:color="000000"/>
              <w:bottom w:val="single" w:sz="7" w:space="0" w:color="000000"/>
              <w:right w:val="single" w:sz="7" w:space="0" w:color="000000"/>
            </w:tcBorders>
            <w:tcMar>
              <w:top w:w="40" w:type="dxa"/>
              <w:left w:w="40" w:type="dxa"/>
              <w:bottom w:w="40" w:type="dxa"/>
              <w:right w:w="40" w:type="dxa"/>
            </w:tcMar>
          </w:tcPr>
          <w:p w:rsidR="007B5DF2" w:rsidRDefault="007B5DF2" w:rsidP="008B1386">
            <w:pPr>
              <w:widowControl w:val="0"/>
              <w:rPr>
                <w:sz w:val="20"/>
                <w:szCs w:val="20"/>
              </w:rPr>
            </w:pPr>
            <w:r>
              <w:rPr>
                <w:rFonts w:ascii="Times New Roman" w:eastAsia="Times New Roman" w:hAnsi="Times New Roman" w:cs="Times New Roman"/>
                <w:sz w:val="28"/>
                <w:szCs w:val="28"/>
              </w:rPr>
              <w:t>Музыка</w:t>
            </w:r>
          </w:p>
        </w:tc>
        <w:tc>
          <w:tcPr>
            <w:tcW w:w="10915" w:type="dxa"/>
            <w:tcBorders>
              <w:top w:val="single" w:sz="7" w:space="0" w:color="CCCCCC"/>
              <w:left w:val="single" w:sz="7" w:space="0" w:color="CCCCCC"/>
              <w:bottom w:val="single" w:sz="7" w:space="0" w:color="000000"/>
              <w:right w:val="single" w:sz="7" w:space="0" w:color="000000"/>
            </w:tcBorders>
            <w:tcMar>
              <w:top w:w="40" w:type="dxa"/>
              <w:left w:w="40" w:type="dxa"/>
              <w:bottom w:w="40" w:type="dxa"/>
              <w:right w:w="40" w:type="dxa"/>
            </w:tcMar>
          </w:tcPr>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қазақ халқының ұлттық бейнелеу өнеріне баулу арқылы патриотизмге тәрбиелеу;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балаларға тыңдауға, айтуға жастарына сәйкес, тәрбиелік мәні бар әндерді ұсыну.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Балалардың музыкаға деген қызығушылығын тудыру, оны тыңдауға ынталандыру, музыкалық шығармаларды эмоционалды қабылдауды дамыту.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Музыка тыңдау.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Музыканы тыңдау мәдениетін сақтау (музыкалық шығармаларды алаңдамай соңына дейін тыңдау). Музыканың сипатын сезінуге үйрету, таныс шығармаларды білу, тыңдалған музыкадан алған әсерлері туралы әңгімелеу, музыкалық шығарманың мәнерлі құралдарын байқауға үйрету (ақырын, қатты, баяу, жылдам), жоғары дыбыстарды ажырату (секста, септима шегінде жоғары, төмен), әндерді иллюстрацияларды көрсетумен және қимылдармен сүйемелдеу,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қазақтың ұлттық аспабы домбырамен орындалған әндер мен күйлерді тыңдату.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Ән айту.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Балаларды мәнерлеп ән айтуға үйрету, әнді созып, қимылдармен үйлестіріп айтуды қалыптастыру (ре-си бірінші октава шегінде). Қысқа музыкалық фразалар арасында тыныс алуды дамыту. Әуенді таза және сөздерді анық айтуға, музыканың сипатын жеткізе білуге үйрету. Аспаптың сүйемелдеуімен және сүйемелдеуінсіз ән айтуға баулу (тәрбиешіні көмегімен).</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Музыкалық-ырғақты қимылдар.</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Би қимылдарын, ойындағы музыкалық қимылдарды орындауға қызығушылық тудыру, марш сипатын ырғақты жүріспен беру, музыканың қимылдық сипатына қарай жеңіл, ырғақты жүгіру; музыканың ырғағын нақты бере отырып, қос аяқпен еркін және жеңіл секіру, қимылдарды музыкамен сәйкестендіре отырып, жүрелеп отыру, музыканың екінші бөлігінде қимылдарды өзгерту, музыканың көңілді, ойнақы сипатын қабылдау, мазмұны бойынша таныс әндерді сахналауға баулу, музыканың ырғағына сәйкес әртүрлі қарқынмен секіру.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Балалар музыкалық аспаптарында ойнау.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Таныс әндерді орындауда балаларға арналған әртүрлі шулы музыкалық аспаптарды қолдану.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Сазсырнайда, барабан және металлофонмен қарапайым әуендерді ойнау.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Балалар музыкалық аспаптарын тану және атау.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Билер.</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Әуеннің көңілді сипатын қабылдауға үйрету, музыканың кіріспесін ажырату, кіріспеден </w:t>
            </w:r>
            <w:r>
              <w:rPr>
                <w:rFonts w:ascii="Times New Roman" w:eastAsia="Times New Roman" w:hAnsi="Times New Roman" w:cs="Times New Roman"/>
                <w:sz w:val="28"/>
                <w:szCs w:val="28"/>
              </w:rPr>
              <w:lastRenderedPageBreak/>
              <w:t>кейін қимылдарды бастау, музыканың сипатына сәйкес қимылдарды ауыстыру, би қимылдарының, билердің атауларын есте сақтау. Жеңіл, ырғақпен қозғалу; жұппен би қимылдарын орындау; билерде ойындағы музыкалық қимылдарды қолдану. Музыканың сипатына сәйкес ойын әрекеттерін орындау, шеңбер бойымен ән айтып жүру, қимылдарды өзгерту, шапшаңдық пен ептілік таныту, музыканың көңілді, ойнақы сипатын ажырата білу, атрибуттармен би қимылдарын орындау.</w:t>
            </w:r>
          </w:p>
          <w:p w:rsidR="007B5DF2" w:rsidRDefault="007B5DF2" w:rsidP="008B1386">
            <w:pPr>
              <w:widowControl w:val="0"/>
              <w:rPr>
                <w:sz w:val="20"/>
                <w:szCs w:val="20"/>
              </w:rPr>
            </w:pPr>
            <w:r>
              <w:rPr>
                <w:rFonts w:ascii="Times New Roman" w:eastAsia="Times New Roman" w:hAnsi="Times New Roman" w:cs="Times New Roman"/>
                <w:sz w:val="28"/>
                <w:szCs w:val="28"/>
              </w:rPr>
              <w:t>Қазақтың ұлттық би өнерімен таныстыру. «Қамажай» биін үйрету.</w:t>
            </w:r>
          </w:p>
        </w:tc>
      </w:tr>
      <w:tr w:rsidR="007B5DF2" w:rsidTr="007B5DF2">
        <w:tc>
          <w:tcPr>
            <w:tcW w:w="1843" w:type="dxa"/>
            <w:shd w:val="clear" w:color="auto" w:fill="auto"/>
            <w:tcMar>
              <w:top w:w="100" w:type="dxa"/>
              <w:left w:w="100" w:type="dxa"/>
              <w:bottom w:w="100" w:type="dxa"/>
              <w:right w:w="100" w:type="dxa"/>
            </w:tcMar>
          </w:tcPr>
          <w:p w:rsidR="007B5DF2" w:rsidRDefault="007B5DF2" w:rsidP="008B1386">
            <w:pPr>
              <w:widowControl w:val="0"/>
              <w:pBdr>
                <w:top w:val="nil"/>
                <w:left w:val="nil"/>
                <w:bottom w:val="nil"/>
                <w:right w:val="nil"/>
                <w:between w:val="nil"/>
              </w:pBdr>
              <w:spacing w:line="240" w:lineRule="auto"/>
              <w:rPr>
                <w:rFonts w:ascii="Times New Roman" w:eastAsia="Times New Roman" w:hAnsi="Times New Roman" w:cs="Times New Roman"/>
                <w:sz w:val="28"/>
                <w:szCs w:val="28"/>
                <w:highlight w:val="white"/>
              </w:rPr>
            </w:pPr>
          </w:p>
        </w:tc>
        <w:tc>
          <w:tcPr>
            <w:tcW w:w="2835" w:type="dxa"/>
          </w:tcPr>
          <w:p w:rsidR="007B5DF2" w:rsidRDefault="007B5DF2" w:rsidP="008B1386">
            <w:pPr>
              <w:widowControl w:val="0"/>
              <w:rPr>
                <w:rFonts w:ascii="Times New Roman" w:eastAsia="Times New Roman" w:hAnsi="Times New Roman" w:cs="Times New Roman"/>
                <w:sz w:val="28"/>
                <w:szCs w:val="28"/>
              </w:rPr>
            </w:pPr>
          </w:p>
        </w:tc>
        <w:tc>
          <w:tcPr>
            <w:tcW w:w="2835" w:type="dxa"/>
            <w:tcBorders>
              <w:top w:val="single" w:sz="7" w:space="0" w:color="CCCCCC"/>
              <w:left w:val="single" w:sz="7" w:space="0" w:color="000000"/>
              <w:bottom w:val="single" w:sz="7" w:space="0" w:color="000000"/>
              <w:right w:val="single" w:sz="7" w:space="0" w:color="000000"/>
            </w:tcBorders>
            <w:tcMar>
              <w:top w:w="40" w:type="dxa"/>
              <w:left w:w="40" w:type="dxa"/>
              <w:bottom w:w="40" w:type="dxa"/>
              <w:right w:w="40" w:type="dxa"/>
            </w:tcMar>
          </w:tcPr>
          <w:p w:rsidR="007B5DF2" w:rsidRDefault="007B5DF2" w:rsidP="008B1386">
            <w:pPr>
              <w:widowControl w:val="0"/>
              <w:rPr>
                <w:sz w:val="20"/>
                <w:szCs w:val="20"/>
              </w:rPr>
            </w:pPr>
            <w:r>
              <w:rPr>
                <w:rFonts w:ascii="Times New Roman" w:eastAsia="Times New Roman" w:hAnsi="Times New Roman" w:cs="Times New Roman"/>
                <w:sz w:val="28"/>
                <w:szCs w:val="28"/>
              </w:rPr>
              <w:t>Құрастыру</w:t>
            </w:r>
          </w:p>
        </w:tc>
        <w:tc>
          <w:tcPr>
            <w:tcW w:w="10915" w:type="dxa"/>
            <w:tcBorders>
              <w:top w:val="single" w:sz="7" w:space="0" w:color="CCCCCC"/>
              <w:left w:val="single" w:sz="7" w:space="0" w:color="CCCCCC"/>
              <w:bottom w:val="single" w:sz="7" w:space="0" w:color="000000"/>
              <w:right w:val="single" w:sz="7" w:space="0" w:color="000000"/>
            </w:tcBorders>
            <w:tcMar>
              <w:top w:w="40" w:type="dxa"/>
              <w:left w:w="40" w:type="dxa"/>
              <w:bottom w:w="40" w:type="dxa"/>
              <w:right w:w="40" w:type="dxa"/>
            </w:tcMar>
          </w:tcPr>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түрлі балалар әрекетінде балалардың көркем-шығармашылық қабілеттерін, дербестігін, белсенділігін дамыту;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өнер түрлері туралы ұғымдарды кеңейту, заттарды қарау және қолмен ұстап зерттеуді дамыту;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балаларды қауіпсіздікті сақтауға, ұқыптылыққа тәрбиелеу.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Табиғи, қалдық материалдардан құрастыру.</w:t>
            </w:r>
          </w:p>
          <w:p w:rsidR="007B5DF2" w:rsidRDefault="007B5DF2" w:rsidP="008B1386">
            <w:pPr>
              <w:widowControl w:val="0"/>
              <w:rPr>
                <w:sz w:val="20"/>
                <w:szCs w:val="20"/>
              </w:rPr>
            </w:pPr>
            <w:r>
              <w:rPr>
                <w:rFonts w:ascii="Times New Roman" w:eastAsia="Times New Roman" w:hAnsi="Times New Roman" w:cs="Times New Roman"/>
                <w:sz w:val="28"/>
                <w:szCs w:val="28"/>
              </w:rPr>
              <w:t>Қазақ халқының табиғи материалдардан жасалған бұйымдарымен (ертұрман, киіз үйдің жабдықтары, әшекей бұйымдары), тұрмыстық заттарымен (күбі, мес, келі, тостаған, ожау, астау, диірмен) таныстыру, олардың қандай материалдан жасалғанын зерттеу. Табиғи (мақта, жүн, жіп, асық, қағаз, тері, кенеп, мата, дәннің түрлері) және қалдық (қақпақтың түрлері, пластик, қораптар, кір қыстырғыштар) заттардан құрастыру. Табиғи материалдардан түрлі композиция жасауға ынталандыру. Шығармашылық қиялды дамыту, көрнекілікке сүйене отырып және құрастыратын материалдарды өз бетінше таңдап, ойдан құрастыруға мүмкіндік беру. Ұқыптылыққа тәрбиелеу. Қауіпсіздік ережелерін сақтау.</w:t>
            </w:r>
          </w:p>
        </w:tc>
      </w:tr>
      <w:tr w:rsidR="007B5DF2" w:rsidTr="007B5DF2">
        <w:tc>
          <w:tcPr>
            <w:tcW w:w="1843" w:type="dxa"/>
            <w:shd w:val="clear" w:color="auto" w:fill="auto"/>
            <w:tcMar>
              <w:top w:w="100" w:type="dxa"/>
              <w:left w:w="100" w:type="dxa"/>
              <w:bottom w:w="100" w:type="dxa"/>
              <w:right w:w="100" w:type="dxa"/>
            </w:tcMar>
          </w:tcPr>
          <w:p w:rsidR="007B5DF2" w:rsidRDefault="007B5DF2" w:rsidP="008B1386">
            <w:pPr>
              <w:widowControl w:val="0"/>
              <w:pBdr>
                <w:top w:val="nil"/>
                <w:left w:val="nil"/>
                <w:bottom w:val="nil"/>
                <w:right w:val="nil"/>
                <w:between w:val="nil"/>
              </w:pBdr>
              <w:spacing w:line="240" w:lineRule="auto"/>
              <w:rPr>
                <w:rFonts w:ascii="Times New Roman" w:eastAsia="Times New Roman" w:hAnsi="Times New Roman" w:cs="Times New Roman"/>
                <w:sz w:val="28"/>
                <w:szCs w:val="28"/>
                <w:highlight w:val="white"/>
              </w:rPr>
            </w:pPr>
          </w:p>
        </w:tc>
        <w:tc>
          <w:tcPr>
            <w:tcW w:w="2835" w:type="dxa"/>
          </w:tcPr>
          <w:p w:rsidR="007B5DF2" w:rsidRDefault="007B5DF2" w:rsidP="008B1386">
            <w:pPr>
              <w:widowControl w:val="0"/>
              <w:rPr>
                <w:rFonts w:ascii="Times New Roman" w:eastAsia="Times New Roman" w:hAnsi="Times New Roman" w:cs="Times New Roman"/>
                <w:sz w:val="28"/>
                <w:szCs w:val="28"/>
              </w:rPr>
            </w:pPr>
          </w:p>
        </w:tc>
        <w:tc>
          <w:tcPr>
            <w:tcW w:w="2835" w:type="dxa"/>
            <w:tcBorders>
              <w:top w:val="single" w:sz="7" w:space="0" w:color="CCCCCC"/>
              <w:left w:val="single" w:sz="7" w:space="0" w:color="000000"/>
              <w:bottom w:val="single" w:sz="7" w:space="0" w:color="000000"/>
              <w:right w:val="single" w:sz="7" w:space="0" w:color="000000"/>
            </w:tcBorders>
            <w:tcMar>
              <w:top w:w="40" w:type="dxa"/>
              <w:left w:w="40" w:type="dxa"/>
              <w:bottom w:w="40" w:type="dxa"/>
              <w:right w:w="40" w:type="dxa"/>
            </w:tcMar>
          </w:tcPr>
          <w:p w:rsidR="007B5DF2" w:rsidRDefault="007B5DF2" w:rsidP="008B1386">
            <w:pPr>
              <w:widowControl w:val="0"/>
              <w:rPr>
                <w:sz w:val="20"/>
                <w:szCs w:val="20"/>
              </w:rPr>
            </w:pPr>
            <w:r>
              <w:rPr>
                <w:rFonts w:ascii="Times New Roman" w:eastAsia="Times New Roman" w:hAnsi="Times New Roman" w:cs="Times New Roman"/>
                <w:sz w:val="28"/>
                <w:szCs w:val="28"/>
              </w:rPr>
              <w:t>Қоршаған ортамен танысу</w:t>
            </w:r>
          </w:p>
        </w:tc>
        <w:tc>
          <w:tcPr>
            <w:tcW w:w="10915" w:type="dxa"/>
            <w:tcBorders>
              <w:top w:val="single" w:sz="7" w:space="0" w:color="CCCCCC"/>
              <w:left w:val="single" w:sz="7" w:space="0" w:color="CCCCCC"/>
              <w:bottom w:val="single" w:sz="7" w:space="0" w:color="000000"/>
              <w:right w:val="single" w:sz="7" w:space="0" w:color="000000"/>
            </w:tcBorders>
            <w:tcMar>
              <w:top w:w="40" w:type="dxa"/>
              <w:left w:w="40" w:type="dxa"/>
              <w:bottom w:w="40" w:type="dxa"/>
              <w:right w:w="40" w:type="dxa"/>
            </w:tcMar>
          </w:tcPr>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ересектердің еңбегі, оның қоғамдық өмірдегі рөлі туралы, жалпы қабылданған нормалар мен ережелер негізінде құрдастарымен және</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ересектермен өзара қарым-қатынастары туралы білімдерін кеңейту;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отансүйгіштік сезімдерін, еліміздің жетістігіне мақтаныш сезімін тәрбиелеу;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құрдастарымен сыпайы қарым-қатынас жасауға баулу;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туған өлкеге, өзінің еліне және оның тарихына сүйіспеншілікке тәрбиелеу;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тірі және өлі табиғат туралы білімдерін кеңейту;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танымдық қызығушылықтары мен шығармашылық қиялды қалыптастыру;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табиғатты сақтауда адамның рөлі туралы білімдерін қалыптастыру;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қоршаған ортада, табиғатта қауіпсіздікті сақтау.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Еңбекке баулу.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Ауыл шаруашылығы қызметкерлерінің еңбегі, (қаламен ауылдың байланысы), диқанның еңбегі туралы білімді қалыптастыру. Нанға және азықтүлік өнімдеріне ұқыпты қарауға тәрбиелеу. Өзгенің еңбегінің нәтижесіне құрметпен қарауға тәрбиелеу, ересектерге көмек көрсету ниеттерін қолдау.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Жануарлар әлемі.</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Төрт түлік және оның төлдері (мінезіндегі ерекшеліктер, қозғалысы, қоректенуі, адамдарға пайдасы), оларға күтім жасаудағы ересектердің еңбегі туралы ұғымдарын кеңейту.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Жабайы аңдар, олардың сыртқы түрі, қозғалуы, тіршілік ету ортасы, азығы, қысқа бейімделуі туралы ұғымдарын байыту.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Бақылау барысында жануарлар әлеміндегі маусымға тән көріністерді: күзде – көбелектердің, қоңыздардың, кейбір құстардың болмауы, қыста - құстарды қоректендірудің қажеттігі, көктемде көбелектер, қоңыздардың пайда болуы, құстардың көбеюі, олардың сайрауы, шықылықтауы, шиқылдауы, ұя салуы, балапан шығаруы, жазда көбелектер, қоңыздар, инеліктер, құстардың көбеюін салыстыру, олардың тіршілік етуіне қажетті жағдайларды: азық, су, жылу, жарық, мекендейтін орнын анықтау. Жәндіктер туралы (қоңыз, көбелек, шыбын, құмырсқа), қыстап қалатын және жыл құстары туралы ұғымдарын кеңейту.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Өлі табиғат құбылыстары мен заттары.</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Табиғат құбылыстары туралы ұғымдарын (жел, жаңбыр, тұман, қар, бұршақ, кемпірқосақ, боран) кеңейту. Бақылау күнтізбесінде ауа райын белгілеу (суық, жылы, күн шуақты, қар,</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жаңбыр жауды, жел соқты), соған сәйкес киіну. Қарапайым себеп-салдарлық </w:t>
            </w:r>
            <w:r>
              <w:rPr>
                <w:rFonts w:ascii="Times New Roman" w:eastAsia="Times New Roman" w:hAnsi="Times New Roman" w:cs="Times New Roman"/>
                <w:sz w:val="28"/>
                <w:szCs w:val="28"/>
              </w:rPr>
              <w:lastRenderedPageBreak/>
              <w:t>байланыстарды бақылау және анықтау (жел соғып, жапырақтар түсті, күннің суықтығынан жердегі қар мұзға айналды), ойын, еңбек, эксперимент барысында құм, қар, су, мұз, тас, саздың қасиеттерін анықтау.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Ауа райы мен климаттық жағдайлардың өзгеруін бақылау. Қазақстанның түрлі аймақтарында ауа райының түрліше болуы туралы түсінік беру.</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Жолда жүру ережелері.</w:t>
            </w:r>
          </w:p>
          <w:p w:rsidR="007B5DF2" w:rsidRDefault="007B5DF2" w:rsidP="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Өз өмірінің қауіпсіздігінің қарапайым дағдыларын қалыптастыру: ойын, ойын жабдықтарын пайдалану, бейтаныс адамдармен қарым-қатынас жасау.</w:t>
            </w:r>
          </w:p>
          <w:p w:rsidR="007B5DF2" w:rsidRDefault="007B5DF2" w:rsidP="008B1386">
            <w:pPr>
              <w:widowControl w:val="0"/>
              <w:rPr>
                <w:sz w:val="20"/>
                <w:szCs w:val="20"/>
              </w:rPr>
            </w:pPr>
            <w:r>
              <w:rPr>
                <w:rFonts w:ascii="Times New Roman" w:eastAsia="Times New Roman" w:hAnsi="Times New Roman" w:cs="Times New Roman"/>
                <w:sz w:val="28"/>
                <w:szCs w:val="28"/>
              </w:rPr>
              <w:t>Балалардың өз есімін, тегін, жасын, ата-аналарының атын білуді бекіту, кездейсоқ жағдайларда (адасып қалу, құлау) өзін дұрыс ұстауға үйрету.</w:t>
            </w:r>
          </w:p>
        </w:tc>
      </w:tr>
    </w:tbl>
    <w:p w:rsidR="008B1386" w:rsidRDefault="008B1386" w:rsidP="008B1386">
      <w:pPr>
        <w:rPr>
          <w:rFonts w:ascii="Times New Roman" w:eastAsia="Times New Roman" w:hAnsi="Times New Roman" w:cs="Times New Roman"/>
          <w:sz w:val="28"/>
          <w:szCs w:val="28"/>
          <w:highlight w:val="white"/>
        </w:rPr>
      </w:pPr>
    </w:p>
    <w:p w:rsidR="006319C4" w:rsidRDefault="006319C4">
      <w:pPr>
        <w:spacing w:line="273" w:lineRule="auto"/>
        <w:rPr>
          <w:rFonts w:ascii="Times New Roman" w:eastAsia="Times New Roman" w:hAnsi="Times New Roman" w:cs="Times New Roman"/>
          <w:sz w:val="28"/>
          <w:szCs w:val="28"/>
          <w:highlight w:val="white"/>
          <w:lang w:val="kk-KZ"/>
        </w:rPr>
      </w:pPr>
    </w:p>
    <w:p w:rsidR="006319C4" w:rsidRDefault="006319C4">
      <w:pPr>
        <w:spacing w:line="273" w:lineRule="auto"/>
        <w:rPr>
          <w:rFonts w:ascii="Times New Roman" w:eastAsia="Times New Roman" w:hAnsi="Times New Roman" w:cs="Times New Roman"/>
          <w:sz w:val="28"/>
          <w:szCs w:val="28"/>
          <w:highlight w:val="white"/>
          <w:lang w:val="kk-KZ"/>
        </w:rPr>
      </w:pPr>
    </w:p>
    <w:p w:rsidR="006319C4" w:rsidRDefault="006319C4">
      <w:pPr>
        <w:spacing w:line="273" w:lineRule="auto"/>
        <w:rPr>
          <w:rFonts w:ascii="Times New Roman" w:eastAsia="Times New Roman" w:hAnsi="Times New Roman" w:cs="Times New Roman"/>
          <w:sz w:val="28"/>
          <w:szCs w:val="28"/>
          <w:highlight w:val="white"/>
          <w:lang w:val="kk-KZ"/>
        </w:rPr>
      </w:pPr>
    </w:p>
    <w:p w:rsidR="006319C4" w:rsidRDefault="006319C4">
      <w:pPr>
        <w:spacing w:line="273" w:lineRule="auto"/>
        <w:rPr>
          <w:rFonts w:ascii="Times New Roman" w:eastAsia="Times New Roman" w:hAnsi="Times New Roman" w:cs="Times New Roman"/>
          <w:sz w:val="28"/>
          <w:szCs w:val="28"/>
          <w:highlight w:val="white"/>
          <w:lang w:val="kk-KZ"/>
        </w:rPr>
      </w:pPr>
    </w:p>
    <w:p w:rsidR="006319C4" w:rsidRDefault="006319C4">
      <w:pPr>
        <w:spacing w:line="273" w:lineRule="auto"/>
        <w:rPr>
          <w:rFonts w:ascii="Times New Roman" w:eastAsia="Times New Roman" w:hAnsi="Times New Roman" w:cs="Times New Roman"/>
          <w:sz w:val="28"/>
          <w:szCs w:val="28"/>
          <w:highlight w:val="white"/>
          <w:lang w:val="kk-KZ"/>
        </w:rPr>
      </w:pPr>
    </w:p>
    <w:p w:rsidR="006319C4" w:rsidRDefault="006319C4">
      <w:pPr>
        <w:spacing w:line="273" w:lineRule="auto"/>
        <w:rPr>
          <w:rFonts w:ascii="Times New Roman" w:eastAsia="Times New Roman" w:hAnsi="Times New Roman" w:cs="Times New Roman"/>
          <w:sz w:val="28"/>
          <w:szCs w:val="28"/>
          <w:highlight w:val="white"/>
          <w:lang w:val="kk-KZ"/>
        </w:rPr>
      </w:pPr>
    </w:p>
    <w:p w:rsidR="006319C4" w:rsidRDefault="006319C4">
      <w:pPr>
        <w:spacing w:line="273" w:lineRule="auto"/>
        <w:rPr>
          <w:rFonts w:ascii="Times New Roman" w:eastAsia="Times New Roman" w:hAnsi="Times New Roman" w:cs="Times New Roman"/>
          <w:sz w:val="28"/>
          <w:szCs w:val="28"/>
          <w:highlight w:val="white"/>
          <w:lang w:val="kk-KZ"/>
        </w:rPr>
      </w:pPr>
    </w:p>
    <w:p w:rsidR="006319C4" w:rsidRDefault="006319C4">
      <w:pPr>
        <w:spacing w:line="273" w:lineRule="auto"/>
        <w:rPr>
          <w:rFonts w:ascii="Times New Roman" w:eastAsia="Times New Roman" w:hAnsi="Times New Roman" w:cs="Times New Roman"/>
          <w:sz w:val="28"/>
          <w:szCs w:val="28"/>
          <w:highlight w:val="white"/>
          <w:lang w:val="kk-KZ"/>
        </w:rPr>
      </w:pPr>
    </w:p>
    <w:p w:rsidR="006319C4" w:rsidRDefault="006319C4">
      <w:pPr>
        <w:spacing w:line="273" w:lineRule="auto"/>
        <w:rPr>
          <w:rFonts w:ascii="Times New Roman" w:eastAsia="Times New Roman" w:hAnsi="Times New Roman" w:cs="Times New Roman"/>
          <w:sz w:val="28"/>
          <w:szCs w:val="28"/>
          <w:highlight w:val="white"/>
          <w:lang w:val="kk-KZ"/>
        </w:rPr>
      </w:pPr>
    </w:p>
    <w:p w:rsidR="006319C4" w:rsidRDefault="006319C4">
      <w:pPr>
        <w:spacing w:line="273" w:lineRule="auto"/>
        <w:rPr>
          <w:rFonts w:ascii="Times New Roman" w:eastAsia="Times New Roman" w:hAnsi="Times New Roman" w:cs="Times New Roman"/>
          <w:sz w:val="28"/>
          <w:szCs w:val="28"/>
          <w:highlight w:val="white"/>
          <w:lang w:val="kk-KZ"/>
        </w:rPr>
      </w:pPr>
    </w:p>
    <w:p w:rsidR="006319C4" w:rsidRDefault="006319C4">
      <w:pPr>
        <w:spacing w:line="273" w:lineRule="auto"/>
        <w:rPr>
          <w:rFonts w:ascii="Times New Roman" w:eastAsia="Times New Roman" w:hAnsi="Times New Roman" w:cs="Times New Roman"/>
          <w:sz w:val="28"/>
          <w:szCs w:val="28"/>
          <w:highlight w:val="white"/>
          <w:lang w:val="kk-KZ"/>
        </w:rPr>
      </w:pPr>
    </w:p>
    <w:p w:rsidR="006319C4" w:rsidRDefault="006319C4">
      <w:pPr>
        <w:spacing w:line="273" w:lineRule="auto"/>
        <w:rPr>
          <w:rFonts w:ascii="Times New Roman" w:eastAsia="Times New Roman" w:hAnsi="Times New Roman" w:cs="Times New Roman"/>
          <w:sz w:val="28"/>
          <w:szCs w:val="28"/>
          <w:highlight w:val="white"/>
          <w:lang w:val="kk-KZ"/>
        </w:rPr>
      </w:pPr>
    </w:p>
    <w:p w:rsidR="006319C4" w:rsidRDefault="006319C4">
      <w:pPr>
        <w:spacing w:line="273" w:lineRule="auto"/>
        <w:rPr>
          <w:rFonts w:ascii="Times New Roman" w:eastAsia="Times New Roman" w:hAnsi="Times New Roman" w:cs="Times New Roman"/>
          <w:sz w:val="28"/>
          <w:szCs w:val="28"/>
          <w:highlight w:val="white"/>
          <w:lang w:val="kk-KZ"/>
        </w:rPr>
      </w:pPr>
    </w:p>
    <w:p w:rsidR="006319C4" w:rsidRDefault="006319C4">
      <w:pPr>
        <w:spacing w:line="273" w:lineRule="auto"/>
        <w:rPr>
          <w:rFonts w:ascii="Times New Roman" w:eastAsia="Times New Roman" w:hAnsi="Times New Roman" w:cs="Times New Roman"/>
          <w:sz w:val="28"/>
          <w:szCs w:val="28"/>
          <w:highlight w:val="white"/>
          <w:lang w:val="kk-KZ"/>
        </w:rPr>
      </w:pPr>
    </w:p>
    <w:p w:rsidR="006319C4" w:rsidRDefault="006319C4">
      <w:pPr>
        <w:spacing w:line="273" w:lineRule="auto"/>
        <w:rPr>
          <w:rFonts w:ascii="Times New Roman" w:eastAsia="Times New Roman" w:hAnsi="Times New Roman" w:cs="Times New Roman"/>
          <w:sz w:val="28"/>
          <w:szCs w:val="28"/>
          <w:highlight w:val="white"/>
          <w:lang w:val="kk-KZ"/>
        </w:rPr>
      </w:pPr>
    </w:p>
    <w:p w:rsidR="007B5DF2" w:rsidRDefault="007B5DF2" w:rsidP="006A5CC3">
      <w:pPr>
        <w:spacing w:line="273" w:lineRule="auto"/>
        <w:rPr>
          <w:rFonts w:ascii="Times New Roman" w:eastAsia="Times New Roman" w:hAnsi="Times New Roman" w:cs="Times New Roman"/>
          <w:sz w:val="28"/>
          <w:szCs w:val="28"/>
          <w:highlight w:val="white"/>
          <w:lang w:val="kk-KZ"/>
        </w:rPr>
      </w:pPr>
    </w:p>
    <w:p w:rsidR="007B5DF2" w:rsidRDefault="007B5DF2" w:rsidP="006A5CC3">
      <w:pPr>
        <w:spacing w:line="273" w:lineRule="auto"/>
        <w:rPr>
          <w:rFonts w:ascii="Times New Roman" w:eastAsia="Times New Roman" w:hAnsi="Times New Roman" w:cs="Times New Roman"/>
          <w:sz w:val="28"/>
          <w:szCs w:val="28"/>
          <w:highlight w:val="white"/>
          <w:lang w:val="kk-KZ"/>
        </w:rPr>
      </w:pPr>
    </w:p>
    <w:p w:rsidR="007B5DF2" w:rsidRDefault="007B5DF2" w:rsidP="006A5CC3">
      <w:pPr>
        <w:spacing w:line="273" w:lineRule="auto"/>
        <w:rPr>
          <w:rFonts w:ascii="Times New Roman" w:eastAsia="Times New Roman" w:hAnsi="Times New Roman" w:cs="Times New Roman"/>
          <w:sz w:val="28"/>
          <w:szCs w:val="28"/>
          <w:highlight w:val="white"/>
          <w:lang w:val="kk-KZ"/>
        </w:rPr>
      </w:pPr>
    </w:p>
    <w:p w:rsidR="007B5DF2" w:rsidRDefault="007B5DF2" w:rsidP="006A5CC3">
      <w:pPr>
        <w:rPr>
          <w:rFonts w:ascii="Times New Roman" w:eastAsia="Times New Roman" w:hAnsi="Times New Roman" w:cs="Times New Roman"/>
          <w:sz w:val="28"/>
          <w:szCs w:val="28"/>
          <w:highlight w:val="white"/>
          <w:lang w:val="kk-KZ"/>
        </w:rPr>
      </w:pPr>
    </w:p>
    <w:p w:rsidR="006A5CC3" w:rsidRDefault="006A5CC3" w:rsidP="006A5CC3">
      <w:pPr>
        <w:rPr>
          <w:rFonts w:ascii="Times New Roman" w:eastAsia="Times New Roman" w:hAnsi="Times New Roman" w:cs="Times New Roman"/>
          <w:sz w:val="28"/>
          <w:szCs w:val="28"/>
          <w:highlight w:val="white"/>
          <w:lang w:val="kk-KZ"/>
        </w:rPr>
      </w:pPr>
      <w:r w:rsidRPr="006A5CC3">
        <w:rPr>
          <w:rFonts w:ascii="Times New Roman" w:eastAsia="Times New Roman" w:hAnsi="Times New Roman" w:cs="Times New Roman"/>
          <w:sz w:val="28"/>
          <w:szCs w:val="28"/>
          <w:highlight w:val="white"/>
          <w:lang w:val="kk-KZ"/>
        </w:rPr>
        <w:t xml:space="preserve">Балалардың жасы: </w:t>
      </w:r>
      <w:r w:rsidR="007B5DF2">
        <w:rPr>
          <w:rFonts w:ascii="Times New Roman" w:eastAsia="Times New Roman" w:hAnsi="Times New Roman" w:cs="Times New Roman"/>
          <w:sz w:val="28"/>
          <w:szCs w:val="28"/>
          <w:highlight w:val="white"/>
          <w:lang w:val="kk-KZ"/>
        </w:rPr>
        <w:t>3-</w:t>
      </w:r>
      <w:r w:rsidR="007B5DF2">
        <w:rPr>
          <w:rFonts w:ascii="Times New Roman" w:eastAsia="Times New Roman" w:hAnsi="Times New Roman" w:cs="Times New Roman"/>
          <w:sz w:val="28"/>
          <w:szCs w:val="28"/>
          <w:highlight w:val="white"/>
          <w:u w:val="single"/>
          <w:lang w:val="kk-KZ"/>
        </w:rPr>
        <w:t>4 жас</w:t>
      </w:r>
    </w:p>
    <w:p w:rsidR="007B5DF2" w:rsidRPr="007B5DF2" w:rsidRDefault="008B1386">
      <w:pPr>
        <w:rPr>
          <w:rFonts w:ascii="Times New Roman" w:eastAsia="Times New Roman" w:hAnsi="Times New Roman" w:cs="Times New Roman"/>
          <w:sz w:val="28"/>
          <w:szCs w:val="28"/>
          <w:highlight w:val="white"/>
          <w:lang w:val="kk-KZ"/>
        </w:rPr>
      </w:pPr>
      <w:r w:rsidRPr="006A5CC3">
        <w:rPr>
          <w:rFonts w:ascii="Times New Roman" w:eastAsia="Times New Roman" w:hAnsi="Times New Roman" w:cs="Times New Roman"/>
          <w:sz w:val="28"/>
          <w:szCs w:val="28"/>
          <w:highlight w:val="white"/>
          <w:lang w:val="kk-KZ"/>
        </w:rPr>
        <w:t xml:space="preserve">Жоспардың құрылу кезеңі: </w:t>
      </w:r>
      <w:r w:rsidRPr="006A5CC3">
        <w:rPr>
          <w:rFonts w:ascii="Times New Roman" w:eastAsia="Times New Roman" w:hAnsi="Times New Roman" w:cs="Times New Roman"/>
          <w:sz w:val="28"/>
          <w:szCs w:val="28"/>
          <w:highlight w:val="white"/>
          <w:u w:val="single"/>
          <w:lang w:val="kk-KZ"/>
        </w:rPr>
        <w:t>мамыр айы, 2024-2025 оқу жылы.</w:t>
      </w:r>
    </w:p>
    <w:tbl>
      <w:tblPr>
        <w:tblStyle w:val="a5"/>
        <w:tblW w:w="15593" w:type="dxa"/>
        <w:tblInd w:w="-60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843"/>
        <w:gridCol w:w="2835"/>
        <w:gridCol w:w="10915"/>
      </w:tblGrid>
      <w:tr w:rsidR="00514636" w:rsidTr="0096442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514636" w:rsidRDefault="008B1386">
            <w:pPr>
              <w:widowControl w:val="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Айы</w:t>
            </w:r>
          </w:p>
        </w:tc>
        <w:tc>
          <w:tcPr>
            <w:tcW w:w="283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514636" w:rsidRDefault="008B1386">
            <w:pPr>
              <w:widowControl w:val="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Ұйымдастырылған іс-әрекет</w:t>
            </w:r>
          </w:p>
        </w:tc>
        <w:tc>
          <w:tcPr>
            <w:tcW w:w="1091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514636" w:rsidRDefault="008B1386">
            <w:pPr>
              <w:widowControl w:val="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Ұйымдастырылған іс-әрекеттің мақсаты</w:t>
            </w:r>
          </w:p>
        </w:tc>
      </w:tr>
      <w:tr w:rsidR="00514636" w:rsidTr="0096442C">
        <w:tc>
          <w:tcPr>
            <w:tcW w:w="1843" w:type="dxa"/>
            <w:shd w:val="clear" w:color="auto" w:fill="auto"/>
            <w:tcMar>
              <w:top w:w="100" w:type="dxa"/>
              <w:left w:w="100" w:type="dxa"/>
              <w:bottom w:w="100" w:type="dxa"/>
              <w:right w:w="100" w:type="dxa"/>
            </w:tcMar>
          </w:tcPr>
          <w:p w:rsidR="00514636" w:rsidRDefault="008B1386">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Мамыр</w:t>
            </w:r>
            <w:r>
              <w:rPr>
                <w:rFonts w:ascii="Times New Roman" w:eastAsia="Times New Roman" w:hAnsi="Times New Roman" w:cs="Times New Roman"/>
                <w:sz w:val="28"/>
                <w:szCs w:val="28"/>
              </w:rPr>
              <w:br/>
            </w:r>
            <w:r>
              <w:rPr>
                <w:rFonts w:ascii="Times New Roman" w:eastAsia="Times New Roman" w:hAnsi="Times New Roman" w:cs="Times New Roman"/>
                <w:b/>
              </w:rPr>
              <w:t>бірлік және ынтымақ айы</w:t>
            </w:r>
          </w:p>
        </w:tc>
        <w:tc>
          <w:tcPr>
            <w:tcW w:w="283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514636" w:rsidRDefault="008B1386">
            <w:pPr>
              <w:widowControl w:val="0"/>
              <w:rPr>
                <w:sz w:val="20"/>
                <w:szCs w:val="20"/>
              </w:rPr>
            </w:pPr>
            <w:r>
              <w:rPr>
                <w:rFonts w:ascii="Times New Roman" w:eastAsia="Times New Roman" w:hAnsi="Times New Roman" w:cs="Times New Roman"/>
                <w:sz w:val="28"/>
                <w:szCs w:val="28"/>
              </w:rPr>
              <w:t>Дене шынықтыру</w:t>
            </w:r>
          </w:p>
        </w:tc>
        <w:tc>
          <w:tcPr>
            <w:tcW w:w="10915" w:type="dxa"/>
            <w:tcBorders>
              <w:top w:val="single" w:sz="8" w:space="0" w:color="000000"/>
              <w:left w:val="single" w:sz="8" w:space="0" w:color="CCCCCC"/>
              <w:bottom w:val="single" w:sz="8" w:space="0" w:color="000000"/>
              <w:right w:val="single" w:sz="8" w:space="0" w:color="000000"/>
            </w:tcBorders>
            <w:tcMar>
              <w:top w:w="40" w:type="dxa"/>
              <w:left w:w="40" w:type="dxa"/>
              <w:bottom w:w="40" w:type="dxa"/>
              <w:right w:w="40" w:type="dxa"/>
            </w:tcMar>
          </w:tcPr>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балалардың денесін үйлесімді дамыту, спорттық, қимылды ойындарға, спортпен айналысуға қызығушылықты арттыру;</w:t>
            </w:r>
          </w:p>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дене сапаларын: күш, жылдамдық, төзімділік, ептілік, икемділікті қалыптастыру;</w:t>
            </w:r>
          </w:p>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негізгі қимыл түрлерін: жүру мен жүгіруді, секіру мен лақтыруды, қағып алуды, еңбектеу мен өрмелеуді, жеке мәдени-гигиеналық дағдылары жетілдіру;</w:t>
            </w:r>
          </w:p>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дене шынықтыру жаттығуларын орындауға қызығушылықты ояту, салауатты өмір салтын ұстануға тәрбиелеу;</w:t>
            </w:r>
          </w:p>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әртүрлі ұлттық қимылды ойындарға, жарыс сипатындағы ойындарға қызығушылыққа баулу;</w:t>
            </w:r>
          </w:p>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ойын барысында, спорт жабдықтарын қолдануда қауіпсіздікті сақтау.</w:t>
            </w:r>
          </w:p>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Ырғақтық жаттығулар. Таныс, бұрын үйренген жаттығуларды және қимылдарды музыкамен сүйемелдеу арқылы орындау.</w:t>
            </w:r>
          </w:p>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Жалпы дамытушы жаттығулар.</w:t>
            </w:r>
          </w:p>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Аяққа арналған жаттығулар.</w:t>
            </w:r>
          </w:p>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Аяқтың ұшына көтерілу және тұру. Екі аяқты кезекпен алға қою, алдымен өкшені, содан кейін аяқтың ұшын қою, тарсылдату. Қатарынан 4-5 рет жартылай отыру. Екі қолды белге қойып, екі жаққа созып, отыру. Тізені бүгу, алға созу, қайтадан бүгу және түсіру. Аяқтың ұшын созу, өкшені айналдыру. Аяқтың бақайларымен жіпті жинау, құм салынған қапшықтарды өкшелермен қысып алып, бір орыннан екінші орынға қою. Өкшемен таяқтың, арқанның үстінен бір қырымен жүру. Түрегеліп тұрып, аяқтың бақайларымен орамалдарды, тағы басқа ұсақ заттарды іліп алып, басқа орынға ауыстыру. Тізені бүгіп, екі аяқты кезек көтеру.</w:t>
            </w:r>
          </w:p>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Спорттық жаттығулар.</w:t>
            </w:r>
          </w:p>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Велосипед тебу: екі немесе үш дөңгелекті велосипед тебу; оңға, солға бұрылу.</w:t>
            </w:r>
          </w:p>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Жүзу: суға түсу, суда ойнау; суда отырып, аяқтарын жоғары және төмен көтеріп қимылдар орындау; иекке дейін суда отыру, судан шығу; бетін суға малу; еркін әдіспен жүзуге талпыну.</w:t>
            </w:r>
          </w:p>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Қимылды ойындар.</w:t>
            </w:r>
          </w:p>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Қимылды ойындарға қызығушылықты дамыту. Таныс ойындарды ұйымдастыруда бастамашылдық, дербестік танытуға баулу. Ойындарда физикалық қасиеттерді (жылдамдық, күш, шыдамдылық, икемділік, ептілік) дамыту. Қимылды ойындарда жетекші рөлді орындауға үйрету, ойын ережелерін саналы түрде сақтауға баулу. Доптармен, секіргіштермен, құрсаулармен ойындарда балалардың белсенділігін дамыту.</w:t>
            </w:r>
          </w:p>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Дербес қимыл белсенділігі.</w:t>
            </w:r>
          </w:p>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Балалардың доптармен, қозғалатын ойыншықтармен, құрсаулармен ойындарын қолдау, дене шынықтыру құралдарын, спорттық және қимылды ойындарға арналған атрибуттарды пайдалануға ынталандыру. Балаларды педагогпен бірге жаттығуларды орындауға, қимылды ойындарға қатысуға тарту. Балалардың жас және жеке ерекшеліктерін ескере отырып, ағзаға түсетін салмақты реттеу. Ауа-райының жағдайларын ескеріп, таза ауада балалардың қимылдарды орындауы үшін жағдайлар жасау.</w:t>
            </w:r>
          </w:p>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Салауатты өмір салтын қалыптастыру.</w:t>
            </w:r>
          </w:p>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«Денсаулық - зор байлық» сөзінің мәнін түсіну, өзінің жасаған ісәрекетінің ағзаға әсерін, тістерді тазалаудың пайдасын, суық тимеудің алдыналуға болатынын түсіну. Салауатты өмір салты туралы ұғымдарды кеңейту.</w:t>
            </w:r>
          </w:p>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Мәдени-гигеналық дағдыларды жетілдіру.</w:t>
            </w:r>
          </w:p>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Тамақтану әдебін сақтау. Тамақты асықпай шайнау, асхана құралдарын (қасық, шанышқы), майлықты дұрыс қолдану, тамақтанып болғаннан кейін ауызды шаю.</w:t>
            </w:r>
          </w:p>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Өзіне-өзі қызмет көрсету дағдылары.</w:t>
            </w:r>
          </w:p>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Өзіне-өзі қызмет көрсету дағдыларын: өз бетінше киіну мен шешінуді, тісін тазалауды жетілдіру. Киімдерді жинау, ілу, ересектің көмегімен оларды</w:t>
            </w:r>
          </w:p>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тазалау, құрғату. Бейнелеу әрекетінен соң құтыларды, қылқаламдарды жуу, үстелді сүрту.</w:t>
            </w:r>
          </w:p>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Сауықтыру-шынықтыру шаралары.</w:t>
            </w:r>
          </w:p>
          <w:p w:rsidR="00514636" w:rsidRDefault="008B1386">
            <w:pPr>
              <w:widowControl w:val="0"/>
              <w:rPr>
                <w:sz w:val="20"/>
                <w:szCs w:val="20"/>
              </w:rPr>
            </w:pPr>
            <w:r>
              <w:rPr>
                <w:rFonts w:ascii="Times New Roman" w:eastAsia="Times New Roman" w:hAnsi="Times New Roman" w:cs="Times New Roman"/>
                <w:sz w:val="28"/>
                <w:szCs w:val="28"/>
              </w:rPr>
              <w:t>Шынықтырудың барлық түрлерін, жалпы және жергілікті су шараларын жүргізу: дымқыл шүберекпен сүртіну, аяқтарды, денені шаю, әрбір тамақтанғаннан кейін ауызды шаю. Жалпақ табандылықтың алдын-алу үшін түрлі жолдармен, жылы күндері шөптің, құмның үстімен жалаң аяқ жүру. Қимылдауға ыңғайлы, жеңіл киіммен желдетілген бөлмеде дене жаттығуларын орындау. Тыныс алу жолдарын шынықтыру.</w:t>
            </w:r>
          </w:p>
        </w:tc>
      </w:tr>
      <w:tr w:rsidR="00514636" w:rsidTr="0096442C">
        <w:tc>
          <w:tcPr>
            <w:tcW w:w="1843" w:type="dxa"/>
            <w:shd w:val="clear" w:color="auto" w:fill="auto"/>
            <w:tcMar>
              <w:top w:w="100" w:type="dxa"/>
              <w:left w:w="100" w:type="dxa"/>
              <w:bottom w:w="100" w:type="dxa"/>
              <w:right w:w="100" w:type="dxa"/>
            </w:tcMar>
          </w:tcPr>
          <w:p w:rsidR="00514636" w:rsidRDefault="00514636">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p>
        </w:tc>
        <w:tc>
          <w:tcPr>
            <w:tcW w:w="2835"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rsidR="00514636" w:rsidRDefault="008B1386">
            <w:pPr>
              <w:widowControl w:val="0"/>
              <w:rPr>
                <w:sz w:val="20"/>
                <w:szCs w:val="20"/>
              </w:rPr>
            </w:pPr>
            <w:r>
              <w:rPr>
                <w:rFonts w:ascii="Times New Roman" w:eastAsia="Times New Roman" w:hAnsi="Times New Roman" w:cs="Times New Roman"/>
                <w:sz w:val="28"/>
                <w:szCs w:val="28"/>
              </w:rPr>
              <w:t>Сөйлеуді дамыту</w:t>
            </w:r>
          </w:p>
        </w:tc>
        <w:tc>
          <w:tcPr>
            <w:tcW w:w="1091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Қазақстан халқының мәдениетімен, салт-дәстүрлерімен таныстыру арқылы түрлі балалар әрекетінде балалардың ауызша сөйлеуін дамыту;</w:t>
            </w:r>
          </w:p>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баланың айналасындағы өзін қоршаған ортадан тыс заттар мен құбылыстар туралы ақпараттарды алуында оның қажеттіліктерін қанағаттандыру, оларды құрдастарымен талқылау;</w:t>
            </w:r>
          </w:p>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балаларға жастарына сәйкес тыңдауға, сахналауға, тәрбиелік мәні бар әдеби шығармаларды ұсыну;</w:t>
            </w:r>
          </w:p>
          <w:p w:rsidR="00514636" w:rsidRDefault="008B1386">
            <w:pPr>
              <w:widowControl w:val="0"/>
              <w:rPr>
                <w:sz w:val="20"/>
                <w:szCs w:val="20"/>
              </w:rPr>
            </w:pPr>
            <w:r>
              <w:rPr>
                <w:rFonts w:ascii="Times New Roman" w:eastAsia="Times New Roman" w:hAnsi="Times New Roman" w:cs="Times New Roman"/>
                <w:sz w:val="28"/>
                <w:szCs w:val="28"/>
              </w:rPr>
              <w:t>- балалар әдебиетіне, театр әлеміне қызығушылықты дамыту.</w:t>
            </w:r>
          </w:p>
        </w:tc>
      </w:tr>
      <w:tr w:rsidR="00514636" w:rsidTr="0096442C">
        <w:tc>
          <w:tcPr>
            <w:tcW w:w="1843" w:type="dxa"/>
            <w:shd w:val="clear" w:color="auto" w:fill="auto"/>
            <w:tcMar>
              <w:top w:w="100" w:type="dxa"/>
              <w:left w:w="100" w:type="dxa"/>
              <w:bottom w:w="100" w:type="dxa"/>
              <w:right w:w="100" w:type="dxa"/>
            </w:tcMar>
          </w:tcPr>
          <w:p w:rsidR="00514636" w:rsidRDefault="00514636">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p>
        </w:tc>
        <w:tc>
          <w:tcPr>
            <w:tcW w:w="2835"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rsidR="00514636" w:rsidRDefault="008B1386">
            <w:pPr>
              <w:widowControl w:val="0"/>
              <w:rPr>
                <w:sz w:val="20"/>
                <w:szCs w:val="20"/>
              </w:rPr>
            </w:pPr>
            <w:r>
              <w:rPr>
                <w:rFonts w:ascii="Times New Roman" w:eastAsia="Times New Roman" w:hAnsi="Times New Roman" w:cs="Times New Roman"/>
                <w:sz w:val="28"/>
                <w:szCs w:val="28"/>
              </w:rPr>
              <w:t>Көркем әдебиет</w:t>
            </w:r>
          </w:p>
        </w:tc>
        <w:tc>
          <w:tcPr>
            <w:tcW w:w="1091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Қазақстан халқының мәдениетімен, салт-дәстүрлерімен таныстыру арқылы түрлі балалар әрекетінде балалардың ауызша сөйлеуін дамыту;</w:t>
            </w:r>
          </w:p>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баланың айналасындағы өзін қоршаған ортадан тыс заттар мен құбылыстар туралы ақпараттарды алуында оның қажеттіліктерін қанағаттандыру, оларды құрдастарымен талқылау;</w:t>
            </w:r>
          </w:p>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балаларға жастарына сәйкес тыңдауға, сахналауға, тәрбиелік мәні бар әдеби шығармаларды ұсыну;</w:t>
            </w:r>
          </w:p>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 әдебиетіне, театр әлеміне қызығушылықты дамыту.</w:t>
            </w:r>
          </w:p>
          <w:p w:rsidR="00514636" w:rsidRDefault="008B1386">
            <w:pPr>
              <w:widowControl w:val="0"/>
              <w:rPr>
                <w:sz w:val="20"/>
                <w:szCs w:val="20"/>
              </w:rPr>
            </w:pPr>
            <w:r>
              <w:rPr>
                <w:rFonts w:ascii="Times New Roman" w:eastAsia="Times New Roman" w:hAnsi="Times New Roman" w:cs="Times New Roman"/>
                <w:sz w:val="28"/>
                <w:szCs w:val="28"/>
              </w:rPr>
              <w:t xml:space="preserve">Сахналық қойылымдарға қатысуға, таныс әдеби шығармалар, ертегілер бойынша қарапайым қойылымдарды ойнауға, образды бейнелеу үшін мәнерлілік құралдарын (интонация, ым-ишара, қимыл) қолдануға, еркін ойындарда таныс кейіпкерлердің образын өздігінен сомдауға, оларды басқа қырынан көрсетуге (қатыгез-мейірімді, </w:t>
            </w:r>
            <w:r>
              <w:rPr>
                <w:rFonts w:ascii="Times New Roman" w:eastAsia="Times New Roman" w:hAnsi="Times New Roman" w:cs="Times New Roman"/>
                <w:sz w:val="28"/>
                <w:szCs w:val="28"/>
              </w:rPr>
              <w:lastRenderedPageBreak/>
              <w:t>ақкөңіл-салмақты) ынталандыру.</w:t>
            </w:r>
          </w:p>
        </w:tc>
      </w:tr>
      <w:tr w:rsidR="00514636" w:rsidTr="0096442C">
        <w:tc>
          <w:tcPr>
            <w:tcW w:w="1843" w:type="dxa"/>
            <w:shd w:val="clear" w:color="auto" w:fill="auto"/>
            <w:tcMar>
              <w:top w:w="100" w:type="dxa"/>
              <w:left w:w="100" w:type="dxa"/>
              <w:bottom w:w="100" w:type="dxa"/>
              <w:right w:w="100" w:type="dxa"/>
            </w:tcMar>
          </w:tcPr>
          <w:p w:rsidR="00514636" w:rsidRDefault="00514636">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p>
        </w:tc>
        <w:tc>
          <w:tcPr>
            <w:tcW w:w="2835"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rsidR="00514636" w:rsidRDefault="008B1386">
            <w:pPr>
              <w:widowControl w:val="0"/>
              <w:rPr>
                <w:sz w:val="20"/>
                <w:szCs w:val="20"/>
              </w:rPr>
            </w:pPr>
            <w:r>
              <w:rPr>
                <w:rFonts w:ascii="Times New Roman" w:eastAsia="Times New Roman" w:hAnsi="Times New Roman" w:cs="Times New Roman"/>
                <w:sz w:val="28"/>
                <w:szCs w:val="28"/>
              </w:rPr>
              <w:t>Қазақ тілі</w:t>
            </w:r>
          </w:p>
        </w:tc>
        <w:tc>
          <w:tcPr>
            <w:tcW w:w="1091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ересектермен және балалармен еркін қарым-қатынас жасау дағдыларын</w:t>
            </w:r>
          </w:p>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қалыптастыру;</w:t>
            </w:r>
          </w:p>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Қазақстан халқының мәдениетімен, салт-дәстүрлерімен таныстыру арқылы түрлі балалар әрекетінде балалардың ауызша сөйлеуін дамыту;</w:t>
            </w:r>
          </w:p>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баланың айналасындағы өзін қоршаған ортадан тыс заттар мен құбылыстар туралы ақпараттарды алуында оның қажеттіліктерін қанағаттандыру, оларды</w:t>
            </w:r>
          </w:p>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құрдастарымен талқылау;</w:t>
            </w:r>
          </w:p>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 әдебиетіне, театр әлеміне қызығушылықты дамыту.</w:t>
            </w:r>
          </w:p>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Айналасындағы өзін қоршаған ортадан тыс заттар мен құбылыстар, оқиғалар туралы ақпараттарды алуға және оларды талқылауға мүмкіндік беру.</w:t>
            </w:r>
          </w:p>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Тілдік дамытушы орта.</w:t>
            </w:r>
          </w:p>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Ұжымдық әңгімеге қатысуға, әңгімелесушінің сөзін бөлмей, кезекпен сөйлеуге, бейнелеу құралдарын қолдана отырып, еркін ойындарда және сахналық қойылымдарда адамдар мен жануарлардың эмоционалды көңіл-күйін жеткізуге, сөйлесу барысында әңгімелесушінің назарын өзіне аудару үшін интонациямен сөйлеу мәнерін өз бетінше қолдануға, түрлі балалар әрекеттерінде өзінің және құрдастарының әрекетін түсіндіруге және дәлелдеуге баулу.</w:t>
            </w:r>
          </w:p>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Сөйлеудің дыбыстық мәдениеті.</w:t>
            </w:r>
          </w:p>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Қазақ тіліне тән ө, қ, і, ү, ұ, ғ дыбыстарын жеке, сөз ішінде анық айтуға баулу.</w:t>
            </w:r>
          </w:p>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Сөздік қор.</w:t>
            </w:r>
          </w:p>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Тыңдалған шығарма кейіпкерлерінің бейнесін сахналық қойылымдарда жеткізе білуге, еркін ойындарда кейіпкерлердің бейнесін басқа қырынан көрсете білуге мүмкіндік беру.</w:t>
            </w:r>
          </w:p>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Тілдің грамматикалық құрылымы.</w:t>
            </w:r>
          </w:p>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Сөздерді жіктеп, тәуелдеп, септеп қолдана білуге үйрету. Етістіктің болымсыз түрін немесе есім сөздермен қолданылатын «емес» шылауын қолдана білуге үйрету, үлгі бойынша жай, жайылма сөйлемдер құра білуге үйрету. Өз ойын жай және жайылма сөйлемдермен жеткізуге мүмкіндік беру.</w:t>
            </w:r>
          </w:p>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Байланыстырып сөйлеу.</w:t>
            </w:r>
          </w:p>
          <w:p w:rsidR="00514636" w:rsidRDefault="008B1386">
            <w:pPr>
              <w:widowControl w:val="0"/>
              <w:rPr>
                <w:sz w:val="20"/>
                <w:szCs w:val="20"/>
              </w:rPr>
            </w:pPr>
            <w:r>
              <w:rPr>
                <w:rFonts w:ascii="Times New Roman" w:eastAsia="Times New Roman" w:hAnsi="Times New Roman" w:cs="Times New Roman"/>
                <w:sz w:val="28"/>
                <w:szCs w:val="28"/>
              </w:rPr>
              <w:t>Бұрыннан таныс немесе бейтаныс ертегілер мен шағын көркем шығармалардың мазмұнын иллюстрациялар бойынша қайталап айтуға, өз бетінше ретімен қайталап айтуға, өзінің тәжірибесіне сүйеніп, суреттер бойынша әңгіме құрастыруға, ойыншықтар мен заттарды 4-5 сөйлеммен сипаттауға, берілген сурет бойынша оған дейінгі және одан кейінгі оқиғаны ойлап табуға баулу.</w:t>
            </w:r>
          </w:p>
        </w:tc>
      </w:tr>
      <w:tr w:rsidR="00514636" w:rsidTr="0096442C">
        <w:tc>
          <w:tcPr>
            <w:tcW w:w="1843" w:type="dxa"/>
            <w:shd w:val="clear" w:color="auto" w:fill="auto"/>
            <w:tcMar>
              <w:top w:w="100" w:type="dxa"/>
              <w:left w:w="100" w:type="dxa"/>
              <w:bottom w:w="100" w:type="dxa"/>
              <w:right w:w="100" w:type="dxa"/>
            </w:tcMar>
          </w:tcPr>
          <w:p w:rsidR="00514636" w:rsidRDefault="00514636">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p>
        </w:tc>
        <w:tc>
          <w:tcPr>
            <w:tcW w:w="2835"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rsidR="00514636" w:rsidRDefault="008B1386">
            <w:pPr>
              <w:widowControl w:val="0"/>
              <w:rPr>
                <w:sz w:val="20"/>
                <w:szCs w:val="20"/>
              </w:rPr>
            </w:pPr>
            <w:r>
              <w:rPr>
                <w:rFonts w:ascii="Times New Roman" w:eastAsia="Times New Roman" w:hAnsi="Times New Roman" w:cs="Times New Roman"/>
                <w:sz w:val="28"/>
                <w:szCs w:val="28"/>
              </w:rPr>
              <w:t>Математика негіздері</w:t>
            </w:r>
          </w:p>
        </w:tc>
        <w:tc>
          <w:tcPr>
            <w:tcW w:w="1091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заттарды зерттеу барысында олардың пішінін, көлемін көзбен өлшеу, қолмен ұстау арқылы көрнекі-бейнелік ойлауды, есте сақтауды, қиялдауды,</w:t>
            </w:r>
          </w:p>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сөйлеуді, қолдың ұсақ моторикасын дамыту;</w:t>
            </w:r>
          </w:p>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танымдық қызығушылықты дамыту, себеп-салдарлық байланыстарды орнату, талдау жасай білуге, қорытынды шығаруға баулу;</w:t>
            </w:r>
          </w:p>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сенсорлық қабілеттерін, бастапқы ойлау операцияларын, жиын туралы қарапайым түсініктерін қалыптастыру;</w:t>
            </w:r>
          </w:p>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сыни ойлау дағдыларын қалыптастыру, ұжыммен жұмыс істей білуге үйрету;</w:t>
            </w:r>
          </w:p>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эстетикалық талғамды қалыптастыру, балалардың ой-өрістерін кеңейту;</w:t>
            </w:r>
          </w:p>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тірі және өлі табиғат объектілеріне ұқыпты қарауға тәрбиелеу.</w:t>
            </w:r>
          </w:p>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Уақытты бағдарлау.</w:t>
            </w:r>
          </w:p>
          <w:p w:rsidR="00514636" w:rsidRDefault="008B1386">
            <w:pPr>
              <w:widowControl w:val="0"/>
              <w:rPr>
                <w:sz w:val="20"/>
                <w:szCs w:val="20"/>
              </w:rPr>
            </w:pPr>
            <w:r>
              <w:rPr>
                <w:rFonts w:ascii="Times New Roman" w:eastAsia="Times New Roman" w:hAnsi="Times New Roman" w:cs="Times New Roman"/>
                <w:sz w:val="28"/>
                <w:szCs w:val="28"/>
              </w:rPr>
              <w:t>Тәулік бөліктері (таңертең, күндіз, кеш, түн) олардың сипаттамалық ерекшеліктері мен реттіліктері, «бүгін», «кеше», «ертең» туралы ұғымдарын кеңейту.</w:t>
            </w:r>
          </w:p>
        </w:tc>
      </w:tr>
      <w:tr w:rsidR="00514636" w:rsidTr="0096442C">
        <w:tc>
          <w:tcPr>
            <w:tcW w:w="1843" w:type="dxa"/>
            <w:shd w:val="clear" w:color="auto" w:fill="auto"/>
            <w:tcMar>
              <w:top w:w="100" w:type="dxa"/>
              <w:left w:w="100" w:type="dxa"/>
              <w:bottom w:w="100" w:type="dxa"/>
              <w:right w:w="100" w:type="dxa"/>
            </w:tcMar>
          </w:tcPr>
          <w:p w:rsidR="00514636" w:rsidRDefault="00514636">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p>
        </w:tc>
        <w:tc>
          <w:tcPr>
            <w:tcW w:w="2835"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rsidR="00514636" w:rsidRDefault="008B1386">
            <w:pPr>
              <w:widowControl w:val="0"/>
              <w:rPr>
                <w:sz w:val="20"/>
                <w:szCs w:val="20"/>
              </w:rPr>
            </w:pPr>
            <w:r>
              <w:rPr>
                <w:rFonts w:ascii="Times New Roman" w:eastAsia="Times New Roman" w:hAnsi="Times New Roman" w:cs="Times New Roman"/>
                <w:sz w:val="28"/>
                <w:szCs w:val="28"/>
              </w:rPr>
              <w:t>Сурет салу</w:t>
            </w:r>
          </w:p>
        </w:tc>
        <w:tc>
          <w:tcPr>
            <w:tcW w:w="1091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түрлі балалар әрекетінде балалардың көркем-шығармашылық қабілеттерін, дербестігін, белсенділігін дамыту;</w:t>
            </w:r>
          </w:p>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өнер түрлері туралы ұғымдарды кеңейту, заттарды қарау және қолмен ұстап зерттеуді дамыту.</w:t>
            </w:r>
          </w:p>
          <w:p w:rsidR="00514636" w:rsidRDefault="008B1386">
            <w:pPr>
              <w:widowControl w:val="0"/>
              <w:rPr>
                <w:sz w:val="20"/>
                <w:szCs w:val="20"/>
              </w:rPr>
            </w:pPr>
            <w:r>
              <w:rPr>
                <w:rFonts w:ascii="Times New Roman" w:eastAsia="Times New Roman" w:hAnsi="Times New Roman" w:cs="Times New Roman"/>
                <w:sz w:val="28"/>
                <w:szCs w:val="28"/>
              </w:rPr>
              <w:t xml:space="preserve">Балаларды суреттерді қылқаламмен, қаламмен бояуға үйрету, заттарды бояуда сызбалар мен жақпаларды бір бағытта жоғарыдан төменге немесе солдан оңға пішіннің шеткі сызығынан шықпай ырғақты түрде бояу. Қылқаламды үстінен баса отырып, жуан сызықтарды ал қылқаламның ұшымен жіңішке сызықтарды жүргізу. Сурет салуда </w:t>
            </w:r>
            <w:r>
              <w:rPr>
                <w:rFonts w:ascii="Times New Roman" w:eastAsia="Times New Roman" w:hAnsi="Times New Roman" w:cs="Times New Roman"/>
                <w:sz w:val="28"/>
                <w:szCs w:val="28"/>
              </w:rPr>
              <w:lastRenderedPageBreak/>
              <w:t>еңкеймей, арқаны тік ұстап, дұрыс еркін отыруға, жұмыс орнын таза ұстауға, ұқыпты болуға, қауіпсіздікті сақтауға баулу.</w:t>
            </w:r>
          </w:p>
        </w:tc>
      </w:tr>
      <w:tr w:rsidR="00514636" w:rsidTr="0096442C">
        <w:tc>
          <w:tcPr>
            <w:tcW w:w="1843" w:type="dxa"/>
            <w:shd w:val="clear" w:color="auto" w:fill="auto"/>
            <w:tcMar>
              <w:top w:w="100" w:type="dxa"/>
              <w:left w:w="100" w:type="dxa"/>
              <w:bottom w:w="100" w:type="dxa"/>
              <w:right w:w="100" w:type="dxa"/>
            </w:tcMar>
          </w:tcPr>
          <w:p w:rsidR="00514636" w:rsidRDefault="00514636">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p>
        </w:tc>
        <w:tc>
          <w:tcPr>
            <w:tcW w:w="2835"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rsidR="00514636" w:rsidRDefault="008B1386">
            <w:pPr>
              <w:widowControl w:val="0"/>
              <w:rPr>
                <w:sz w:val="20"/>
                <w:szCs w:val="20"/>
              </w:rPr>
            </w:pPr>
            <w:r>
              <w:rPr>
                <w:rFonts w:ascii="Times New Roman" w:eastAsia="Times New Roman" w:hAnsi="Times New Roman" w:cs="Times New Roman"/>
                <w:sz w:val="28"/>
                <w:szCs w:val="28"/>
              </w:rPr>
              <w:t>Жапсыру</w:t>
            </w:r>
          </w:p>
        </w:tc>
        <w:tc>
          <w:tcPr>
            <w:tcW w:w="1091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өнер түрлері туралы ұғымдарды кеңейту, заттарды қарау және қолмен ұстап зерттеуді дамыту;</w:t>
            </w:r>
          </w:p>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өнер туындыларын қабылдау мен түсіну дағдыларын қалыптастыру;</w:t>
            </w:r>
          </w:p>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қоршаған ортадағы әсемдікті қабылдауға баулу, шығармашылық ойлау</w:t>
            </w:r>
          </w:p>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мен қиялды дамыту.</w:t>
            </w:r>
          </w:p>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Геометриялық пішіндерден, өсімдіктерден әзірленген ою-өрнектерді жолаққа бірізділігін ескере отырып, жапсыру дағдыларын қалыптастыру.</w:t>
            </w:r>
          </w:p>
          <w:p w:rsidR="00514636" w:rsidRDefault="008B1386">
            <w:pPr>
              <w:widowControl w:val="0"/>
              <w:rPr>
                <w:sz w:val="20"/>
                <w:szCs w:val="20"/>
              </w:rPr>
            </w:pPr>
            <w:r>
              <w:rPr>
                <w:rFonts w:ascii="Times New Roman" w:eastAsia="Times New Roman" w:hAnsi="Times New Roman" w:cs="Times New Roman"/>
                <w:sz w:val="28"/>
                <w:szCs w:val="28"/>
              </w:rPr>
              <w:t>Элементтердің ретін, олардың арасындағы арақашықтықты сақтауды, пішінін ескере отырып, ұлттық ою-өрнекті қолданып, тұрмыстық заттарды, ыдыстарды безендіру дағдыларын дамыту.</w:t>
            </w:r>
          </w:p>
        </w:tc>
      </w:tr>
      <w:tr w:rsidR="00514636" w:rsidTr="0096442C">
        <w:tc>
          <w:tcPr>
            <w:tcW w:w="1843" w:type="dxa"/>
            <w:shd w:val="clear" w:color="auto" w:fill="auto"/>
            <w:tcMar>
              <w:top w:w="100" w:type="dxa"/>
              <w:left w:w="100" w:type="dxa"/>
              <w:bottom w:w="100" w:type="dxa"/>
              <w:right w:w="100" w:type="dxa"/>
            </w:tcMar>
          </w:tcPr>
          <w:p w:rsidR="00514636" w:rsidRDefault="00514636">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p>
        </w:tc>
        <w:tc>
          <w:tcPr>
            <w:tcW w:w="2835"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rsidR="00514636" w:rsidRDefault="008B1386">
            <w:pPr>
              <w:widowControl w:val="0"/>
              <w:rPr>
                <w:sz w:val="20"/>
                <w:szCs w:val="20"/>
              </w:rPr>
            </w:pPr>
            <w:r>
              <w:rPr>
                <w:rFonts w:ascii="Times New Roman" w:eastAsia="Times New Roman" w:hAnsi="Times New Roman" w:cs="Times New Roman"/>
                <w:sz w:val="28"/>
                <w:szCs w:val="28"/>
              </w:rPr>
              <w:t>Мүсіндеу</w:t>
            </w:r>
          </w:p>
        </w:tc>
        <w:tc>
          <w:tcPr>
            <w:tcW w:w="1091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өнер түрлері туралы ұғымдарды кеңейту, заттарды қарау және қолмен ұстап зерттеуді дамыту;</w:t>
            </w:r>
          </w:p>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өзінің және басқа балалардың жұмыстарын бағалау арқылы көркемэстетикалық талғамды дамыту.</w:t>
            </w:r>
          </w:p>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Қазақ халқының тұрмыстық заттарымен таныстыру, оларды мүсіндеуге баулу. Дайын мүсінді дөңгелек, сопақ, шаршы, үшбұрыш пішіндегі қазақ</w:t>
            </w:r>
          </w:p>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оюларының элементтерімен безендіру.</w:t>
            </w:r>
          </w:p>
          <w:p w:rsidR="00514636" w:rsidRDefault="008B1386">
            <w:pPr>
              <w:widowControl w:val="0"/>
              <w:rPr>
                <w:sz w:val="20"/>
                <w:szCs w:val="20"/>
              </w:rPr>
            </w:pPr>
            <w:r>
              <w:rPr>
                <w:rFonts w:ascii="Times New Roman" w:eastAsia="Times New Roman" w:hAnsi="Times New Roman" w:cs="Times New Roman"/>
                <w:sz w:val="28"/>
                <w:szCs w:val="28"/>
              </w:rPr>
              <w:t>Мүсіндеуде қауіпсіздік ережелерін сақтау.</w:t>
            </w:r>
          </w:p>
        </w:tc>
      </w:tr>
      <w:tr w:rsidR="00514636" w:rsidTr="0096442C">
        <w:tc>
          <w:tcPr>
            <w:tcW w:w="1843" w:type="dxa"/>
            <w:shd w:val="clear" w:color="auto" w:fill="auto"/>
            <w:tcMar>
              <w:top w:w="100" w:type="dxa"/>
              <w:left w:w="100" w:type="dxa"/>
              <w:bottom w:w="100" w:type="dxa"/>
              <w:right w:w="100" w:type="dxa"/>
            </w:tcMar>
          </w:tcPr>
          <w:p w:rsidR="00514636" w:rsidRDefault="00514636">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p>
        </w:tc>
        <w:tc>
          <w:tcPr>
            <w:tcW w:w="2835"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rsidR="00514636" w:rsidRDefault="008B1386">
            <w:pPr>
              <w:widowControl w:val="0"/>
              <w:rPr>
                <w:sz w:val="20"/>
                <w:szCs w:val="20"/>
              </w:rPr>
            </w:pPr>
            <w:r>
              <w:rPr>
                <w:rFonts w:ascii="Times New Roman" w:eastAsia="Times New Roman" w:hAnsi="Times New Roman" w:cs="Times New Roman"/>
                <w:sz w:val="28"/>
                <w:szCs w:val="28"/>
              </w:rPr>
              <w:t>Музыка</w:t>
            </w:r>
          </w:p>
        </w:tc>
        <w:tc>
          <w:tcPr>
            <w:tcW w:w="1091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қазақ халқының ұлттық бейнелеу өнеріне баулу арқылы патриотизмге тәрбиелеу;</w:t>
            </w:r>
          </w:p>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балаларға тыңдауға, айтуға жастарына сәйкес, тәрбиелік мәні бар әндерді ұсыну.</w:t>
            </w:r>
          </w:p>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Балалардың музыкаға деген қызығушылығын тудыру, оны тыңдауға ынталандыру, музыкалық шығармаларды эмоционалды қабылдауды дамыту.</w:t>
            </w:r>
          </w:p>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Музыка тыңдау.</w:t>
            </w:r>
          </w:p>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Музыканы тыңдау мәдениетін сақтау (музыкалық шығармаларды алаңдамай соңына дейін тыңдау). Музыканың сипатын сезінуге үйрету, таныс шығармаларды білу, </w:t>
            </w:r>
            <w:r>
              <w:rPr>
                <w:rFonts w:ascii="Times New Roman" w:eastAsia="Times New Roman" w:hAnsi="Times New Roman" w:cs="Times New Roman"/>
                <w:sz w:val="28"/>
                <w:szCs w:val="28"/>
              </w:rPr>
              <w:lastRenderedPageBreak/>
              <w:t>тыңдалған музыкадан алған әсерлері туралы әңгімелеу, музыкалық шығарманың мәнерлі құралдарын байқауға үйрету (ақырын, қатты, баяу, жылдам), жоғары дыбыстарды ажырату (секста, септима шегінде жоғары, төмен), әндерді иллюстрацияларды көрсетумен және қимылдармен сүйемелдеу,</w:t>
            </w:r>
          </w:p>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қазақтың ұлттық аспабы домбырамен орындалған әндер мен күйлерді тыңдату.</w:t>
            </w:r>
          </w:p>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Ән айту.</w:t>
            </w:r>
          </w:p>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Балаларды мәнерлеп ән айтуға үйрету, әнді созып, қимылдармен үйлестіріп айтуды қалыптастыру (ре-си бірінші октава шегінде). Қысқа музыкалық фразалар арасында тыныс алуды дамыту. Әуенді таза және сөздерді анық айтуға, музыканың сипатын жеткізе білуге үйрету. Аспаптың сүйемелдеуімен және сүйемелдеуінсіз ән айтуға баулу (тәрбиешіні көмегімен).</w:t>
            </w:r>
          </w:p>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Музыкалық-ырғақты қимылдар.</w:t>
            </w:r>
          </w:p>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Би қимылдарын, ойындағы музыкалық қимылдарды орындауға қызығушылық тудыру, марш сипатын ырғақты жүріспен беру, музыканың қимылдық сипатына қарай жеңіл, ырғақты жүгіру; музыканың ырғағын нақты бере отырып, қос аяқпен еркін және жеңіл секіру, қимылдарды музыкамен сәйкестендіре отырып, жүрелеп отыру, музыканың екінші бөлігінде қимылдарды өзгерту, музыканың көңілді, ойнақы сипатын қабылдау, мазмұны бойынша таныс әндерді сахналауға баулу, музыканың ырғағына сәйкес әртүрлі қарқынмен секіру.</w:t>
            </w:r>
          </w:p>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Балалар музыкалық аспаптарында ойнау.</w:t>
            </w:r>
          </w:p>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Таныс әндерді орындауда балаларға арналған әртүрлі шулы музыкалық аспаптарды қолдану.</w:t>
            </w:r>
          </w:p>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Сазсырнайда, барабан және металлофонмен қарапайым әуендерді ойнау.</w:t>
            </w:r>
          </w:p>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Балалар музыкалық аспаптарын тану және атау.</w:t>
            </w:r>
          </w:p>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Билер.</w:t>
            </w:r>
          </w:p>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Әуеннің көңілді сипатын қабылдауға үйрету, музыканың кіріспесін ажырату, кіріспеден кейін қимылдарды бастау, музыканың сипатына сәйкес қимылдарды ауыстыру, би қимылдарының, билердің атауларын есте сақтау. Жеңіл, ырғақпен қозғалу; жұппен би </w:t>
            </w:r>
            <w:r>
              <w:rPr>
                <w:rFonts w:ascii="Times New Roman" w:eastAsia="Times New Roman" w:hAnsi="Times New Roman" w:cs="Times New Roman"/>
                <w:sz w:val="28"/>
                <w:szCs w:val="28"/>
              </w:rPr>
              <w:lastRenderedPageBreak/>
              <w:t>қимылдарын орындау; билерде ойындағы музыкалық қимылдарды қолдану. Музыканың сипатына сәйкес ойын әрекеттерін орындау, шеңбер бойымен ән айтып жүру, қимылдарды өзгерту, шапшаңдық пен ептілік таныту, музыканың көңілді, ойнақы сипатын ажырата білу, атрибуттармен би қимылдарын орындау.</w:t>
            </w:r>
          </w:p>
          <w:p w:rsidR="00514636" w:rsidRDefault="008B1386">
            <w:pPr>
              <w:widowControl w:val="0"/>
              <w:rPr>
                <w:sz w:val="20"/>
                <w:szCs w:val="20"/>
              </w:rPr>
            </w:pPr>
            <w:r>
              <w:rPr>
                <w:rFonts w:ascii="Times New Roman" w:eastAsia="Times New Roman" w:hAnsi="Times New Roman" w:cs="Times New Roman"/>
                <w:sz w:val="28"/>
                <w:szCs w:val="28"/>
              </w:rPr>
              <w:t>Қазақтың ұлттық би өнерімен таныстыру. «Қамажай» биін үйрету.</w:t>
            </w:r>
          </w:p>
        </w:tc>
      </w:tr>
      <w:tr w:rsidR="00514636" w:rsidTr="0096442C">
        <w:tc>
          <w:tcPr>
            <w:tcW w:w="1843" w:type="dxa"/>
            <w:shd w:val="clear" w:color="auto" w:fill="auto"/>
            <w:tcMar>
              <w:top w:w="100" w:type="dxa"/>
              <w:left w:w="100" w:type="dxa"/>
              <w:bottom w:w="100" w:type="dxa"/>
              <w:right w:w="100" w:type="dxa"/>
            </w:tcMar>
          </w:tcPr>
          <w:p w:rsidR="00514636" w:rsidRDefault="00514636">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p>
        </w:tc>
        <w:tc>
          <w:tcPr>
            <w:tcW w:w="2835"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rsidR="00514636" w:rsidRDefault="008B1386">
            <w:pPr>
              <w:widowControl w:val="0"/>
              <w:rPr>
                <w:sz w:val="20"/>
                <w:szCs w:val="20"/>
              </w:rPr>
            </w:pPr>
            <w:r>
              <w:rPr>
                <w:rFonts w:ascii="Times New Roman" w:eastAsia="Times New Roman" w:hAnsi="Times New Roman" w:cs="Times New Roman"/>
                <w:sz w:val="28"/>
                <w:szCs w:val="28"/>
              </w:rPr>
              <w:t>Құрастыру</w:t>
            </w:r>
          </w:p>
        </w:tc>
        <w:tc>
          <w:tcPr>
            <w:tcW w:w="1091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түрлі балалар әрекетінде балалардың көркем-шығармашылық қабілеттерін, дербестігін, белсенділігін дамыту;</w:t>
            </w:r>
          </w:p>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өнер түрлері туралы ұғымдарды кеңейту, заттарды қарау және қолмен ұстап зерттеуді дамыту;</w:t>
            </w:r>
          </w:p>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балаларды қауіпсіздікті сақтауға, ұқыптылыққа тәрбиелеу.</w:t>
            </w:r>
          </w:p>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Табиғи, қалдық материалдардан құрастыру.</w:t>
            </w:r>
          </w:p>
          <w:p w:rsidR="00514636" w:rsidRDefault="008B1386">
            <w:pPr>
              <w:widowControl w:val="0"/>
              <w:rPr>
                <w:sz w:val="20"/>
                <w:szCs w:val="20"/>
              </w:rPr>
            </w:pPr>
            <w:r>
              <w:rPr>
                <w:rFonts w:ascii="Times New Roman" w:eastAsia="Times New Roman" w:hAnsi="Times New Roman" w:cs="Times New Roman"/>
                <w:sz w:val="28"/>
                <w:szCs w:val="28"/>
              </w:rPr>
              <w:t>Қазақ халқының табиғи материалдардан жасалған бұйымдарымен (ертұрман, киіз үйдің жабдықтары, әшекей бұйымдары), тұрмыстық заттарымен (күбі, мес, келі, тостаған, ожау, астау, диірмен) таныстыру, олардың қандай материалдан жасалғанын зерттеу. Табиғи (мақта, жүн, жіп, асық, қағаз, тері, кенеп, мата, дәннің түрлері) және қалдық (қақпақтың түрлері, пластик, қораптар, кір қыстырғыштар) заттардан құрастыру. Табиғи материалдардан түрлі композиция жасауға ынталандыру. Шығармашылық қиялды дамыту, көрнекілікке сүйене отырып және құрастыратын материалдарды өз бетінше таңдап, ойдан құрастыруға мүмкіндік беру. Ұқыптылыққа тәрбиелеу. Қауіпсіздік ережелерін сақтау.</w:t>
            </w:r>
          </w:p>
        </w:tc>
      </w:tr>
      <w:tr w:rsidR="00514636" w:rsidTr="0096442C">
        <w:tc>
          <w:tcPr>
            <w:tcW w:w="1843" w:type="dxa"/>
            <w:shd w:val="clear" w:color="auto" w:fill="auto"/>
            <w:tcMar>
              <w:top w:w="100" w:type="dxa"/>
              <w:left w:w="100" w:type="dxa"/>
              <w:bottom w:w="100" w:type="dxa"/>
              <w:right w:w="100" w:type="dxa"/>
            </w:tcMar>
          </w:tcPr>
          <w:p w:rsidR="00514636" w:rsidRDefault="00514636">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p>
        </w:tc>
        <w:tc>
          <w:tcPr>
            <w:tcW w:w="2835"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rsidR="00514636" w:rsidRDefault="008B1386">
            <w:pPr>
              <w:widowControl w:val="0"/>
              <w:rPr>
                <w:sz w:val="20"/>
                <w:szCs w:val="20"/>
              </w:rPr>
            </w:pPr>
            <w:r>
              <w:rPr>
                <w:rFonts w:ascii="Times New Roman" w:eastAsia="Times New Roman" w:hAnsi="Times New Roman" w:cs="Times New Roman"/>
                <w:sz w:val="28"/>
                <w:szCs w:val="28"/>
              </w:rPr>
              <w:t>Қоршаған ортамен танысу</w:t>
            </w:r>
          </w:p>
        </w:tc>
        <w:tc>
          <w:tcPr>
            <w:tcW w:w="1091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ересектердің еңбегі, оның қоғамдық өмірдегі рөлі туралы, жалпы қабылданған нормалар мен ережелер негізінде құрдастарымен және</w:t>
            </w:r>
          </w:p>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ересектермен өзара қарым-қатынастары туралы білімдерін кеңейту;</w:t>
            </w:r>
          </w:p>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отансүйгіштік сезімдерін, еліміздің жетістігіне мақтаныш сезімін тәрбиелеу;</w:t>
            </w:r>
          </w:p>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құрдастарымен сыпайы қарым-қатынас жасауға баулу;</w:t>
            </w:r>
          </w:p>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туған өлкеге, өзінің еліне және оның тарихына сүйіспеншілікке тәрбиелеу;</w:t>
            </w:r>
          </w:p>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тірі және өлі табиғат туралы білімдерін кеңейту;</w:t>
            </w:r>
          </w:p>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танымдық қызығушылықтары мен шығармашылық қиялды қалыптастыру;</w:t>
            </w:r>
          </w:p>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табиғатты сақтауда адамның рөлі туралы білімдерін қалыптастыру;</w:t>
            </w:r>
          </w:p>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қоршаған ортада, табиғатта қауіпсіздікті сақтау.</w:t>
            </w:r>
          </w:p>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Еңбекке баулу.</w:t>
            </w:r>
          </w:p>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Ауыл шаруашылығы қызметкерлерінің еңбегі, (қаламен ауылдың байланысы), диқанның еңбегі туралы білімді қалыптастыру. Нанға және азықтүлік өнімдеріне ұқыпты қарауға тәрбиелеу. Өзгенің еңбегінің нәтижесіне құрметпен қарауға тәрбиелеу, ересектерге көмек көрсету ниеттерін қолдау.</w:t>
            </w:r>
          </w:p>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Жануарлар әлемі.</w:t>
            </w:r>
          </w:p>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Төрт түлік және оның төлдері (мінезіндегі ерекшеліктер, қозғалысы, қоректенуі, адамдарға пайдасы), оларға күтім жасаудағы ересектердің еңбегі туралы ұғымдарын кеңейту.</w:t>
            </w:r>
          </w:p>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Жабайы аңдар, олардың сыртқы түрі, қозғалуы, тіршілік ету ортасы, азығы, қысқа бейімделуі туралы ұғымдарын байыту.</w:t>
            </w:r>
          </w:p>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Бақылау барысында жануарлар әлеміндегі маусымға тән көріністерді: күзде – көбелектердің, қоңыздардың, кейбір құстардың болмауы, қыста - құстарды қоректендірудің қажеттігі, көктемде көбелектер, қоңыздардың пайда болуы, құстардың көбеюі, олардың сайрауы, шықылықтауы, шиқылдауы, ұя салуы, балапан шығаруы, жазда көбелектер, қоңыздар, инеліктер, құстардың көбеюін салыстыру, олардың тіршілік етуіне қажетті жағдайларды: азық, су, жылу, жарық, мекендейтін орнын анықтау. Жәндіктер туралы (қоңыз, көбелек, шыбын, құмырсқа), қыстап қалатын және жыл құстары туралы ұғымдарын кеңейту.</w:t>
            </w:r>
          </w:p>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Өсімдіктер әлемі.</w:t>
            </w:r>
          </w:p>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Өсімдіктер, оларға күтім жасау (жерді қопсыту, суару, жапырақтардың шаңын сүрту) туралы түсінікті дамыту. Бақылау, эксперимент және еңбек ету барысында өсімдіктердің тірі тіршілік иелері екендігін, өсімдік тұтастығының мәнін, олардың өсуі үшін жер, топырақ, су, күн, жарық, ылғал, жылудың қажеттілігін анықтау.</w:t>
            </w:r>
          </w:p>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Өсімдіктердің даму кезеңдері (тұқым, көшет, сабақ, жапырақ, гүл, тұқым) туралы </w:t>
            </w:r>
            <w:r>
              <w:rPr>
                <w:rFonts w:ascii="Times New Roman" w:eastAsia="Times New Roman" w:hAnsi="Times New Roman" w:cs="Times New Roman"/>
                <w:sz w:val="28"/>
                <w:szCs w:val="28"/>
              </w:rPr>
              <w:lastRenderedPageBreak/>
              <w:t>бастапқы түсініктерді қалыптастыру. Өсімдіктердің жіктелуі туралы түсініктерді кеңейту: жемістер, көгөністер, жидектер (орман, бақша), гүлдер (бөлме, бақша, шабындық), бұталар және ағаштар (бақша, орман). Бөлме өсімдіктеріне және табиғат бұрышындағы жануарларға күтім жасау, адамның табиғатқа қамқорлық танытуының маңызы туралы білімдерін қалыптастыру.</w:t>
            </w:r>
          </w:p>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Өлі табиғат құбылыстары мен заттары.</w:t>
            </w:r>
          </w:p>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Табиғат құбылыстары туралы ұғымдарын (жел, жаңбыр, тұман, қар, бұршақ, кемпірқосақ, боран) кеңейту. Бақылау күнтізбесінде ауа райын белгілеу (суық, жылы, күн шуақты, қар,</w:t>
            </w:r>
          </w:p>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жаңбыр жауды, жел соқты), соған сәйкес киіну. Қарапайым себеп-салдарлық байланыстарды бақылау және анықтау (жел соғып, жапырақтар түсті, күннің суықтығынан жердегі қар мұзға айналды), ойын, еңбек, эксперимент барысында құм, қар, су, мұз, тас, саздың қасиеттерін анықтау.</w:t>
            </w:r>
          </w:p>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Ауа райы мен климаттық жағдайлардың өзгеруін бақылау. Қазақстанның түрлі аймақтарында ауа райының түрліше болуы туралы түсінік беру.</w:t>
            </w:r>
          </w:p>
          <w:p w:rsidR="00514636" w:rsidRDefault="008B138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Балалардың жалпы қабылданған мінез-құлық ережелері мен нормаларын меңгеруіне ықпал ету.</w:t>
            </w:r>
          </w:p>
          <w:p w:rsidR="00514636" w:rsidRDefault="008B1386">
            <w:pPr>
              <w:widowControl w:val="0"/>
              <w:rPr>
                <w:sz w:val="20"/>
                <w:szCs w:val="20"/>
              </w:rPr>
            </w:pPr>
            <w:r>
              <w:rPr>
                <w:rFonts w:ascii="Times New Roman" w:eastAsia="Times New Roman" w:hAnsi="Times New Roman" w:cs="Times New Roman"/>
                <w:sz w:val="28"/>
                <w:szCs w:val="28"/>
              </w:rPr>
              <w:t>Өз өмірінің қауіпсіздігінің қарапайым дағдыларын меңгеру (электр құралдарынан сақ болу, өз бетінше от жақпау, сіріңкемен ойнамау, терезенің алдына шықпау, баспалдаққа көтерілгенде және түскенде таяныштан ұстау); қоршаған ортада, табиғатта қарапайым тәртіп ережелерін білу (қоқыс тастамау, өздігінен от жақпау).</w:t>
            </w:r>
          </w:p>
        </w:tc>
      </w:tr>
    </w:tbl>
    <w:p w:rsidR="00514636" w:rsidRDefault="00514636"/>
    <w:sectPr w:rsidR="00514636" w:rsidSect="007B5DF2">
      <w:pgSz w:w="16834" w:h="11909" w:orient="landscape"/>
      <w:pgMar w:top="709" w:right="1950" w:bottom="284"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compat>
    <w:compatSetting w:name="compatibilityMode" w:uri="http://schemas.microsoft.com/office/word" w:val="14"/>
  </w:compat>
  <w:rsids>
    <w:rsidRoot w:val="00514636"/>
    <w:rsid w:val="00197C89"/>
    <w:rsid w:val="00514636"/>
    <w:rsid w:val="006319C4"/>
    <w:rsid w:val="006A5CC3"/>
    <w:rsid w:val="007B5DF2"/>
    <w:rsid w:val="008B1386"/>
    <w:rsid w:val="0096442C"/>
    <w:rsid w:val="009A7A24"/>
    <w:rsid w:val="00E341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53E0303-A215-42D7-9A8B-EC66DEB112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ru" w:eastAsia="ru-RU"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keepNext/>
      <w:keepLines/>
      <w:spacing w:before="400" w:after="120"/>
      <w:outlineLvl w:val="0"/>
    </w:pPr>
    <w:rPr>
      <w:sz w:val="40"/>
      <w:szCs w:val="40"/>
    </w:rPr>
  </w:style>
  <w:style w:type="paragraph" w:styleId="2">
    <w:name w:val="heading 2"/>
    <w:basedOn w:val="a"/>
    <w:next w:val="a"/>
    <w:pPr>
      <w:keepNext/>
      <w:keepLines/>
      <w:spacing w:before="360" w:after="120"/>
      <w:outlineLvl w:val="1"/>
    </w:pPr>
    <w:rPr>
      <w:sz w:val="32"/>
      <w:szCs w:val="32"/>
    </w:rPr>
  </w:style>
  <w:style w:type="paragraph" w:styleId="3">
    <w:name w:val="heading 3"/>
    <w:basedOn w:val="a"/>
    <w:next w:val="a"/>
    <w:pPr>
      <w:keepNext/>
      <w:keepLines/>
      <w:spacing w:before="320" w:after="80"/>
      <w:outlineLvl w:val="2"/>
    </w:pPr>
    <w:rPr>
      <w:color w:val="434343"/>
      <w:sz w:val="28"/>
      <w:szCs w:val="28"/>
    </w:rPr>
  </w:style>
  <w:style w:type="paragraph" w:styleId="4">
    <w:name w:val="heading 4"/>
    <w:basedOn w:val="a"/>
    <w:next w:val="a"/>
    <w:pPr>
      <w:keepNext/>
      <w:keepLines/>
      <w:spacing w:before="280" w:after="80"/>
      <w:outlineLvl w:val="3"/>
    </w:pPr>
    <w:rPr>
      <w:color w:val="666666"/>
      <w:sz w:val="24"/>
      <w:szCs w:val="24"/>
    </w:rPr>
  </w:style>
  <w:style w:type="paragraph" w:styleId="5">
    <w:name w:val="heading 5"/>
    <w:basedOn w:val="a"/>
    <w:next w:val="a"/>
    <w:pPr>
      <w:keepNext/>
      <w:keepLines/>
      <w:spacing w:before="240" w:after="80"/>
      <w:outlineLvl w:val="4"/>
    </w:pPr>
    <w:rPr>
      <w:color w:val="666666"/>
    </w:rPr>
  </w:style>
  <w:style w:type="paragraph" w:styleId="6">
    <w:name w:val="heading 6"/>
    <w:basedOn w:val="a"/>
    <w:next w:val="a"/>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after="60"/>
    </w:pPr>
    <w:rPr>
      <w:sz w:val="52"/>
      <w:szCs w:val="52"/>
    </w:rPr>
  </w:style>
  <w:style w:type="paragraph" w:styleId="a4">
    <w:name w:val="Subtitle"/>
    <w:basedOn w:val="a"/>
    <w:next w:val="a"/>
    <w:pPr>
      <w:keepNext/>
      <w:keepLines/>
      <w:spacing w:after="320"/>
    </w:pPr>
    <w:rPr>
      <w:color w:val="666666"/>
      <w:sz w:val="30"/>
      <w:szCs w:val="30"/>
    </w:rPr>
  </w:style>
  <w:style w:type="table" w:customStyle="1" w:styleId="a5">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433</TotalTime>
  <Pages>1</Pages>
  <Words>20929</Words>
  <Characters>119297</Characters>
  <Application>Microsoft Office Word</Application>
  <DocSecurity>0</DocSecurity>
  <Lines>994</Lines>
  <Paragraphs>279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139947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10</cp:revision>
  <dcterms:created xsi:type="dcterms:W3CDTF">2024-09-04T15:26:00Z</dcterms:created>
  <dcterms:modified xsi:type="dcterms:W3CDTF">2025-07-29T10:32:00Z</dcterms:modified>
</cp:coreProperties>
</file>